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F3F4A52">
                <wp:simplePos x="0" y="0"/>
                <wp:positionH relativeFrom="margin">
                  <wp:align>right</wp:align>
                </wp:positionH>
                <wp:positionV relativeFrom="paragraph">
                  <wp:posOffset>461294</wp:posOffset>
                </wp:positionV>
                <wp:extent cx="6591869" cy="185609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869" cy="1856096"/>
                        </a:xfrm>
                        <a:prstGeom prst="rect">
                          <a:avLst/>
                        </a:prstGeom>
                        <a:noFill/>
                        <a:ln>
                          <a:noFill/>
                        </a:ln>
                        <a:effectLst/>
                      </wps:spPr>
                      <wps:txbx>
                        <w:txbxContent>
                          <w:p w14:paraId="13999F63" w14:textId="2C730881" w:rsidR="00360E5E" w:rsidRPr="007749D0" w:rsidRDefault="00360E5E" w:rsidP="007F2B44">
                            <w:pPr>
                              <w:pStyle w:val="TituloPortada"/>
                              <w:ind w:firstLine="0"/>
                            </w:pPr>
                            <w:r w:rsidRPr="00F23062">
                              <w:t>Manejo de residuos y registros en la bioseguridad de las producciones pecuarias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85pt;margin-top:36.3pt;width:519.05pt;height:146.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" filled="f" stroked="f">
                <v:textbox>
                  <w:txbxContent>
                    <w:p w14:paraId="13999F63" w14:textId="2C730881" w:rsidR="00360E5E" w:rsidRPr="007749D0" w:rsidRDefault="00360E5E" w:rsidP="007F2B44">
                      <w:pPr>
                        <w:pStyle w:val="TituloPortada"/>
                        <w:ind w:firstLine="0"/>
                      </w:pPr>
                      <w:r w:rsidRPr="00F23062">
                        <w:t>Manejo de residuos y registros en la bioseguridad de las producciones pecuarias</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1003A66" w:rsidR="00C407C1" w:rsidRPr="00C407C1" w:rsidRDefault="00F23062" w:rsidP="00C407C1">
      <w:pPr>
        <w:pBdr>
          <w:bottom w:val="single" w:sz="12" w:space="1" w:color="auto"/>
        </w:pBdr>
        <w:rPr>
          <w:rFonts w:ascii="Calibri" w:hAnsi="Calibri"/>
          <w:color w:val="000000" w:themeColor="text1"/>
          <w:kern w:val="0"/>
          <w14:ligatures w14:val="none"/>
        </w:rPr>
      </w:pPr>
      <w:r w:rsidRPr="00F23062">
        <w:rPr>
          <w:rFonts w:ascii="Calibri" w:hAnsi="Calibri"/>
          <w:color w:val="000000" w:themeColor="text1"/>
          <w:kern w:val="0"/>
          <w14:ligatures w14:val="none"/>
        </w:rPr>
        <w:t>El manejo de los residuos provenientes de la actividad pecuaria es una herramienta que apoya la reducción de costos en fertilizantes, ya que su aprovechamiento en la producción de abono orgánico, es una ventaja para el finquero y una excelente opción para la mejora de los suelos, propendiendo por la protección del medio ambiente.</w:t>
      </w:r>
    </w:p>
    <w:p w14:paraId="676EB408" w14:textId="1EE380BB" w:rsidR="00C407C1" w:rsidRDefault="00F23062"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F23062">
          <w:pPr>
            <w:pStyle w:val="TtuloTDC"/>
          </w:pPr>
          <w:r>
            <w:rPr>
              <w:lang w:val="es-ES"/>
            </w:rPr>
            <w:t>Tabla de c</w:t>
          </w:r>
          <w:r w:rsidR="000434FA">
            <w:rPr>
              <w:lang w:val="es-ES"/>
            </w:rPr>
            <w:t>ontenido</w:t>
          </w:r>
        </w:p>
        <w:p w14:paraId="32429E95" w14:textId="2EA5DB34" w:rsidR="000152BE"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7072793" w:history="1">
            <w:r w:rsidR="000152BE" w:rsidRPr="00455471">
              <w:rPr>
                <w:rStyle w:val="Hipervnculo"/>
                <w:noProof/>
              </w:rPr>
              <w:t>Introducción</w:t>
            </w:r>
            <w:r w:rsidR="000152BE">
              <w:rPr>
                <w:noProof/>
                <w:webHidden/>
              </w:rPr>
              <w:tab/>
            </w:r>
            <w:r w:rsidR="000152BE">
              <w:rPr>
                <w:noProof/>
                <w:webHidden/>
              </w:rPr>
              <w:fldChar w:fldCharType="begin"/>
            </w:r>
            <w:r w:rsidR="000152BE">
              <w:rPr>
                <w:noProof/>
                <w:webHidden/>
              </w:rPr>
              <w:instrText xml:space="preserve"> PAGEREF _Toc147072793 \h </w:instrText>
            </w:r>
            <w:r w:rsidR="000152BE">
              <w:rPr>
                <w:noProof/>
                <w:webHidden/>
              </w:rPr>
            </w:r>
            <w:r w:rsidR="000152BE">
              <w:rPr>
                <w:noProof/>
                <w:webHidden/>
              </w:rPr>
              <w:fldChar w:fldCharType="separate"/>
            </w:r>
            <w:r w:rsidR="00B55280">
              <w:rPr>
                <w:noProof/>
                <w:webHidden/>
              </w:rPr>
              <w:t>1</w:t>
            </w:r>
            <w:r w:rsidR="000152BE">
              <w:rPr>
                <w:noProof/>
                <w:webHidden/>
              </w:rPr>
              <w:fldChar w:fldCharType="end"/>
            </w:r>
          </w:hyperlink>
        </w:p>
        <w:p w14:paraId="40CA86EE" w14:textId="4A8ED802"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794" w:history="1">
            <w:r w:rsidR="000152BE" w:rsidRPr="00455471">
              <w:rPr>
                <w:rStyle w:val="Hipervnculo"/>
                <w:noProof/>
              </w:rPr>
              <w:t>1.</w:t>
            </w:r>
            <w:r w:rsidR="000152BE">
              <w:rPr>
                <w:rFonts w:eastAsiaTheme="minorEastAsia"/>
                <w:noProof/>
                <w:kern w:val="0"/>
                <w:sz w:val="22"/>
                <w:lang w:eastAsia="es-CO"/>
                <w14:ligatures w14:val="none"/>
              </w:rPr>
              <w:tab/>
            </w:r>
            <w:r w:rsidR="000152BE" w:rsidRPr="00455471">
              <w:rPr>
                <w:rStyle w:val="Hipervnculo"/>
                <w:noProof/>
              </w:rPr>
              <w:t>Sistemas de producción</w:t>
            </w:r>
            <w:r w:rsidR="000152BE">
              <w:rPr>
                <w:noProof/>
                <w:webHidden/>
              </w:rPr>
              <w:tab/>
            </w:r>
            <w:r w:rsidR="000152BE">
              <w:rPr>
                <w:noProof/>
                <w:webHidden/>
              </w:rPr>
              <w:fldChar w:fldCharType="begin"/>
            </w:r>
            <w:r w:rsidR="000152BE">
              <w:rPr>
                <w:noProof/>
                <w:webHidden/>
              </w:rPr>
              <w:instrText xml:space="preserve"> PAGEREF _Toc147072794 \h </w:instrText>
            </w:r>
            <w:r w:rsidR="000152BE">
              <w:rPr>
                <w:noProof/>
                <w:webHidden/>
              </w:rPr>
            </w:r>
            <w:r w:rsidR="000152BE">
              <w:rPr>
                <w:noProof/>
                <w:webHidden/>
              </w:rPr>
              <w:fldChar w:fldCharType="separate"/>
            </w:r>
            <w:r w:rsidR="00B55280">
              <w:rPr>
                <w:noProof/>
                <w:webHidden/>
              </w:rPr>
              <w:t>2</w:t>
            </w:r>
            <w:r w:rsidR="000152BE">
              <w:rPr>
                <w:noProof/>
                <w:webHidden/>
              </w:rPr>
              <w:fldChar w:fldCharType="end"/>
            </w:r>
          </w:hyperlink>
        </w:p>
        <w:p w14:paraId="34A73945" w14:textId="09C856E1"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795" w:history="1">
            <w:r w:rsidR="000152BE" w:rsidRPr="00455471">
              <w:rPr>
                <w:rStyle w:val="Hipervnculo"/>
                <w:noProof/>
              </w:rPr>
              <w:t>2.</w:t>
            </w:r>
            <w:r w:rsidR="000152BE">
              <w:rPr>
                <w:rFonts w:eastAsiaTheme="minorEastAsia"/>
                <w:noProof/>
                <w:kern w:val="0"/>
                <w:sz w:val="22"/>
                <w:lang w:eastAsia="es-CO"/>
                <w14:ligatures w14:val="none"/>
              </w:rPr>
              <w:tab/>
            </w:r>
            <w:r w:rsidR="000152BE" w:rsidRPr="00455471">
              <w:rPr>
                <w:rStyle w:val="Hipervnculo"/>
                <w:noProof/>
              </w:rPr>
              <w:t>Especie animal</w:t>
            </w:r>
            <w:r w:rsidR="000152BE">
              <w:rPr>
                <w:noProof/>
                <w:webHidden/>
              </w:rPr>
              <w:tab/>
            </w:r>
            <w:r w:rsidR="000152BE">
              <w:rPr>
                <w:noProof/>
                <w:webHidden/>
              </w:rPr>
              <w:fldChar w:fldCharType="begin"/>
            </w:r>
            <w:r w:rsidR="000152BE">
              <w:rPr>
                <w:noProof/>
                <w:webHidden/>
              </w:rPr>
              <w:instrText xml:space="preserve"> PAGEREF _Toc147072795 \h </w:instrText>
            </w:r>
            <w:r w:rsidR="000152BE">
              <w:rPr>
                <w:noProof/>
                <w:webHidden/>
              </w:rPr>
            </w:r>
            <w:r w:rsidR="000152BE">
              <w:rPr>
                <w:noProof/>
                <w:webHidden/>
              </w:rPr>
              <w:fldChar w:fldCharType="separate"/>
            </w:r>
            <w:r w:rsidR="00B55280">
              <w:rPr>
                <w:noProof/>
                <w:webHidden/>
              </w:rPr>
              <w:t>4</w:t>
            </w:r>
            <w:r w:rsidR="000152BE">
              <w:rPr>
                <w:noProof/>
                <w:webHidden/>
              </w:rPr>
              <w:fldChar w:fldCharType="end"/>
            </w:r>
          </w:hyperlink>
        </w:p>
        <w:p w14:paraId="0E4CD99F" w14:textId="1D2AA556"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796" w:history="1">
            <w:r w:rsidR="000152BE" w:rsidRPr="00455471">
              <w:rPr>
                <w:rStyle w:val="Hipervnculo"/>
                <w:noProof/>
              </w:rPr>
              <w:t>3.</w:t>
            </w:r>
            <w:r w:rsidR="000152BE">
              <w:rPr>
                <w:rFonts w:eastAsiaTheme="minorEastAsia"/>
                <w:noProof/>
                <w:kern w:val="0"/>
                <w:sz w:val="22"/>
                <w:lang w:eastAsia="es-CO"/>
                <w14:ligatures w14:val="none"/>
              </w:rPr>
              <w:tab/>
            </w:r>
            <w:r w:rsidR="000152BE" w:rsidRPr="00455471">
              <w:rPr>
                <w:rStyle w:val="Hipervnculo"/>
                <w:noProof/>
              </w:rPr>
              <w:t>Insumos</w:t>
            </w:r>
            <w:r w:rsidR="000152BE">
              <w:rPr>
                <w:noProof/>
                <w:webHidden/>
              </w:rPr>
              <w:tab/>
            </w:r>
            <w:r w:rsidR="000152BE">
              <w:rPr>
                <w:noProof/>
                <w:webHidden/>
              </w:rPr>
              <w:fldChar w:fldCharType="begin"/>
            </w:r>
            <w:r w:rsidR="000152BE">
              <w:rPr>
                <w:noProof/>
                <w:webHidden/>
              </w:rPr>
              <w:instrText xml:space="preserve"> PAGEREF _Toc147072796 \h </w:instrText>
            </w:r>
            <w:r w:rsidR="000152BE">
              <w:rPr>
                <w:noProof/>
                <w:webHidden/>
              </w:rPr>
            </w:r>
            <w:r w:rsidR="000152BE">
              <w:rPr>
                <w:noProof/>
                <w:webHidden/>
              </w:rPr>
              <w:fldChar w:fldCharType="separate"/>
            </w:r>
            <w:r w:rsidR="00B55280">
              <w:rPr>
                <w:noProof/>
                <w:webHidden/>
              </w:rPr>
              <w:t>9</w:t>
            </w:r>
            <w:r w:rsidR="000152BE">
              <w:rPr>
                <w:noProof/>
                <w:webHidden/>
              </w:rPr>
              <w:fldChar w:fldCharType="end"/>
            </w:r>
          </w:hyperlink>
        </w:p>
        <w:p w14:paraId="35455C2A" w14:textId="41E11785"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797" w:history="1">
            <w:r w:rsidR="000152BE" w:rsidRPr="00455471">
              <w:rPr>
                <w:rStyle w:val="Hipervnculo"/>
                <w:noProof/>
              </w:rPr>
              <w:t>4.</w:t>
            </w:r>
            <w:r w:rsidR="000152BE">
              <w:rPr>
                <w:rFonts w:eastAsiaTheme="minorEastAsia"/>
                <w:noProof/>
                <w:kern w:val="0"/>
                <w:sz w:val="22"/>
                <w:lang w:eastAsia="es-CO"/>
                <w14:ligatures w14:val="none"/>
              </w:rPr>
              <w:tab/>
            </w:r>
            <w:r w:rsidR="000152BE" w:rsidRPr="00455471">
              <w:rPr>
                <w:rStyle w:val="Hipervnculo"/>
                <w:noProof/>
              </w:rPr>
              <w:t>Excretas y purines</w:t>
            </w:r>
            <w:r w:rsidR="000152BE">
              <w:rPr>
                <w:noProof/>
                <w:webHidden/>
              </w:rPr>
              <w:tab/>
            </w:r>
            <w:r w:rsidR="000152BE">
              <w:rPr>
                <w:noProof/>
                <w:webHidden/>
              </w:rPr>
              <w:fldChar w:fldCharType="begin"/>
            </w:r>
            <w:r w:rsidR="000152BE">
              <w:rPr>
                <w:noProof/>
                <w:webHidden/>
              </w:rPr>
              <w:instrText xml:space="preserve"> PAGEREF _Toc147072797 \h </w:instrText>
            </w:r>
            <w:r w:rsidR="000152BE">
              <w:rPr>
                <w:noProof/>
                <w:webHidden/>
              </w:rPr>
            </w:r>
            <w:r w:rsidR="000152BE">
              <w:rPr>
                <w:noProof/>
                <w:webHidden/>
              </w:rPr>
              <w:fldChar w:fldCharType="separate"/>
            </w:r>
            <w:r w:rsidR="00B55280">
              <w:rPr>
                <w:noProof/>
                <w:webHidden/>
              </w:rPr>
              <w:t>10</w:t>
            </w:r>
            <w:r w:rsidR="000152BE">
              <w:rPr>
                <w:noProof/>
                <w:webHidden/>
              </w:rPr>
              <w:fldChar w:fldCharType="end"/>
            </w:r>
          </w:hyperlink>
        </w:p>
        <w:p w14:paraId="40ED81F6" w14:textId="615C49FD"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798" w:history="1">
            <w:r w:rsidR="000152BE" w:rsidRPr="00455471">
              <w:rPr>
                <w:rStyle w:val="Hipervnculo"/>
                <w:noProof/>
              </w:rPr>
              <w:t>5.</w:t>
            </w:r>
            <w:r w:rsidR="000152BE">
              <w:rPr>
                <w:rFonts w:eastAsiaTheme="minorEastAsia"/>
                <w:noProof/>
                <w:kern w:val="0"/>
                <w:sz w:val="22"/>
                <w:lang w:eastAsia="es-CO"/>
                <w14:ligatures w14:val="none"/>
              </w:rPr>
              <w:tab/>
            </w:r>
            <w:r w:rsidR="000152BE" w:rsidRPr="00455471">
              <w:rPr>
                <w:rStyle w:val="Hipervnculo"/>
                <w:noProof/>
              </w:rPr>
              <w:t>Envases, empaque y embalajes</w:t>
            </w:r>
            <w:r w:rsidR="000152BE">
              <w:rPr>
                <w:noProof/>
                <w:webHidden/>
              </w:rPr>
              <w:tab/>
            </w:r>
            <w:r w:rsidR="000152BE">
              <w:rPr>
                <w:noProof/>
                <w:webHidden/>
              </w:rPr>
              <w:fldChar w:fldCharType="begin"/>
            </w:r>
            <w:r w:rsidR="000152BE">
              <w:rPr>
                <w:noProof/>
                <w:webHidden/>
              </w:rPr>
              <w:instrText xml:space="preserve"> PAGEREF _Toc147072798 \h </w:instrText>
            </w:r>
            <w:r w:rsidR="000152BE">
              <w:rPr>
                <w:noProof/>
                <w:webHidden/>
              </w:rPr>
            </w:r>
            <w:r w:rsidR="000152BE">
              <w:rPr>
                <w:noProof/>
                <w:webHidden/>
              </w:rPr>
              <w:fldChar w:fldCharType="separate"/>
            </w:r>
            <w:r w:rsidR="00B55280">
              <w:rPr>
                <w:noProof/>
                <w:webHidden/>
              </w:rPr>
              <w:t>16</w:t>
            </w:r>
            <w:r w:rsidR="000152BE">
              <w:rPr>
                <w:noProof/>
                <w:webHidden/>
              </w:rPr>
              <w:fldChar w:fldCharType="end"/>
            </w:r>
          </w:hyperlink>
        </w:p>
        <w:p w14:paraId="729F97E0" w14:textId="14FFC4B6"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799" w:history="1">
            <w:r w:rsidR="000152BE" w:rsidRPr="00455471">
              <w:rPr>
                <w:rStyle w:val="Hipervnculo"/>
                <w:noProof/>
              </w:rPr>
              <w:t>6.</w:t>
            </w:r>
            <w:r w:rsidR="000152BE">
              <w:rPr>
                <w:rFonts w:eastAsiaTheme="minorEastAsia"/>
                <w:noProof/>
                <w:kern w:val="0"/>
                <w:sz w:val="22"/>
                <w:lang w:eastAsia="es-CO"/>
                <w14:ligatures w14:val="none"/>
              </w:rPr>
              <w:tab/>
            </w:r>
            <w:r w:rsidR="000152BE" w:rsidRPr="00455471">
              <w:rPr>
                <w:rStyle w:val="Hipervnculo"/>
                <w:noProof/>
              </w:rPr>
              <w:t>Residuos</w:t>
            </w:r>
            <w:r w:rsidR="000152BE">
              <w:rPr>
                <w:noProof/>
                <w:webHidden/>
              </w:rPr>
              <w:tab/>
            </w:r>
            <w:r w:rsidR="000152BE">
              <w:rPr>
                <w:noProof/>
                <w:webHidden/>
              </w:rPr>
              <w:fldChar w:fldCharType="begin"/>
            </w:r>
            <w:r w:rsidR="000152BE">
              <w:rPr>
                <w:noProof/>
                <w:webHidden/>
              </w:rPr>
              <w:instrText xml:space="preserve"> PAGEREF _Toc147072799 \h </w:instrText>
            </w:r>
            <w:r w:rsidR="000152BE">
              <w:rPr>
                <w:noProof/>
                <w:webHidden/>
              </w:rPr>
            </w:r>
            <w:r w:rsidR="000152BE">
              <w:rPr>
                <w:noProof/>
                <w:webHidden/>
              </w:rPr>
              <w:fldChar w:fldCharType="separate"/>
            </w:r>
            <w:r w:rsidR="00B55280">
              <w:rPr>
                <w:noProof/>
                <w:webHidden/>
              </w:rPr>
              <w:t>19</w:t>
            </w:r>
            <w:r w:rsidR="000152BE">
              <w:rPr>
                <w:noProof/>
                <w:webHidden/>
              </w:rPr>
              <w:fldChar w:fldCharType="end"/>
            </w:r>
          </w:hyperlink>
        </w:p>
        <w:p w14:paraId="6F926096" w14:textId="7565E367"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800" w:history="1">
            <w:r w:rsidR="000152BE" w:rsidRPr="00455471">
              <w:rPr>
                <w:rStyle w:val="Hipervnculo"/>
                <w:noProof/>
              </w:rPr>
              <w:t>7.</w:t>
            </w:r>
            <w:r w:rsidR="000152BE">
              <w:rPr>
                <w:rFonts w:eastAsiaTheme="minorEastAsia"/>
                <w:noProof/>
                <w:kern w:val="0"/>
                <w:sz w:val="22"/>
                <w:lang w:eastAsia="es-CO"/>
                <w14:ligatures w14:val="none"/>
              </w:rPr>
              <w:tab/>
            </w:r>
            <w:r w:rsidR="000152BE" w:rsidRPr="00455471">
              <w:rPr>
                <w:rStyle w:val="Hipervnculo"/>
                <w:noProof/>
              </w:rPr>
              <w:t>Registros</w:t>
            </w:r>
            <w:r w:rsidR="000152BE">
              <w:rPr>
                <w:noProof/>
                <w:webHidden/>
              </w:rPr>
              <w:tab/>
            </w:r>
            <w:r w:rsidR="000152BE">
              <w:rPr>
                <w:noProof/>
                <w:webHidden/>
              </w:rPr>
              <w:fldChar w:fldCharType="begin"/>
            </w:r>
            <w:r w:rsidR="000152BE">
              <w:rPr>
                <w:noProof/>
                <w:webHidden/>
              </w:rPr>
              <w:instrText xml:space="preserve"> PAGEREF _Toc147072800 \h </w:instrText>
            </w:r>
            <w:r w:rsidR="000152BE">
              <w:rPr>
                <w:noProof/>
                <w:webHidden/>
              </w:rPr>
            </w:r>
            <w:r w:rsidR="000152BE">
              <w:rPr>
                <w:noProof/>
                <w:webHidden/>
              </w:rPr>
              <w:fldChar w:fldCharType="separate"/>
            </w:r>
            <w:r w:rsidR="00B55280">
              <w:rPr>
                <w:noProof/>
                <w:webHidden/>
              </w:rPr>
              <w:t>22</w:t>
            </w:r>
            <w:r w:rsidR="000152BE">
              <w:rPr>
                <w:noProof/>
                <w:webHidden/>
              </w:rPr>
              <w:fldChar w:fldCharType="end"/>
            </w:r>
          </w:hyperlink>
        </w:p>
        <w:p w14:paraId="5D905034" w14:textId="6F49F65A" w:rsidR="000152BE" w:rsidRDefault="00360E5E">
          <w:pPr>
            <w:pStyle w:val="TDC1"/>
            <w:tabs>
              <w:tab w:val="left" w:pos="1320"/>
              <w:tab w:val="right" w:leader="dot" w:pos="9962"/>
            </w:tabs>
            <w:rPr>
              <w:rFonts w:eastAsiaTheme="minorEastAsia"/>
              <w:noProof/>
              <w:kern w:val="0"/>
              <w:sz w:val="22"/>
              <w:lang w:eastAsia="es-CO"/>
              <w14:ligatures w14:val="none"/>
            </w:rPr>
          </w:pPr>
          <w:hyperlink w:anchor="_Toc147072801" w:history="1">
            <w:r w:rsidR="000152BE" w:rsidRPr="00455471">
              <w:rPr>
                <w:rStyle w:val="Hipervnculo"/>
                <w:noProof/>
              </w:rPr>
              <w:t>8.</w:t>
            </w:r>
            <w:r w:rsidR="000152BE">
              <w:rPr>
                <w:rFonts w:eastAsiaTheme="minorEastAsia"/>
                <w:noProof/>
                <w:kern w:val="0"/>
                <w:sz w:val="22"/>
                <w:lang w:eastAsia="es-CO"/>
                <w14:ligatures w14:val="none"/>
              </w:rPr>
              <w:tab/>
            </w:r>
            <w:r w:rsidR="000152BE" w:rsidRPr="00455471">
              <w:rPr>
                <w:rStyle w:val="Hipervnculo"/>
                <w:noProof/>
              </w:rPr>
              <w:t>Plan de contingencias</w:t>
            </w:r>
            <w:r w:rsidR="000152BE">
              <w:rPr>
                <w:noProof/>
                <w:webHidden/>
              </w:rPr>
              <w:tab/>
            </w:r>
            <w:r w:rsidR="000152BE">
              <w:rPr>
                <w:noProof/>
                <w:webHidden/>
              </w:rPr>
              <w:fldChar w:fldCharType="begin"/>
            </w:r>
            <w:r w:rsidR="000152BE">
              <w:rPr>
                <w:noProof/>
                <w:webHidden/>
              </w:rPr>
              <w:instrText xml:space="preserve"> PAGEREF _Toc147072801 \h </w:instrText>
            </w:r>
            <w:r w:rsidR="000152BE">
              <w:rPr>
                <w:noProof/>
                <w:webHidden/>
              </w:rPr>
            </w:r>
            <w:r w:rsidR="000152BE">
              <w:rPr>
                <w:noProof/>
                <w:webHidden/>
              </w:rPr>
              <w:fldChar w:fldCharType="separate"/>
            </w:r>
            <w:r w:rsidR="00B55280">
              <w:rPr>
                <w:noProof/>
                <w:webHidden/>
              </w:rPr>
              <w:t>25</w:t>
            </w:r>
            <w:r w:rsidR="000152BE">
              <w:rPr>
                <w:noProof/>
                <w:webHidden/>
              </w:rPr>
              <w:fldChar w:fldCharType="end"/>
            </w:r>
          </w:hyperlink>
        </w:p>
        <w:p w14:paraId="0461C285" w14:textId="65377A22" w:rsidR="000152BE" w:rsidRDefault="00360E5E">
          <w:pPr>
            <w:pStyle w:val="TDC2"/>
            <w:tabs>
              <w:tab w:val="left" w:pos="1760"/>
              <w:tab w:val="right" w:leader="dot" w:pos="9962"/>
            </w:tabs>
            <w:rPr>
              <w:rFonts w:eastAsiaTheme="minorEastAsia"/>
              <w:noProof/>
              <w:kern w:val="0"/>
              <w:sz w:val="22"/>
              <w:lang w:eastAsia="es-CO"/>
              <w14:ligatures w14:val="none"/>
            </w:rPr>
          </w:pPr>
          <w:hyperlink w:anchor="_Toc147072802" w:history="1">
            <w:r w:rsidR="000152BE" w:rsidRPr="00455471">
              <w:rPr>
                <w:rStyle w:val="Hipervnculo"/>
                <w:noProof/>
              </w:rPr>
              <w:t>8.1.</w:t>
            </w:r>
            <w:r w:rsidR="000152BE">
              <w:rPr>
                <w:rFonts w:eastAsiaTheme="minorEastAsia"/>
                <w:noProof/>
                <w:kern w:val="0"/>
                <w:sz w:val="22"/>
                <w:lang w:eastAsia="es-CO"/>
                <w14:ligatures w14:val="none"/>
              </w:rPr>
              <w:tab/>
            </w:r>
            <w:r w:rsidR="000152BE" w:rsidRPr="00455471">
              <w:rPr>
                <w:rStyle w:val="Hipervnculo"/>
                <w:noProof/>
              </w:rPr>
              <w:t>Manejo de intoxicaciones</w:t>
            </w:r>
            <w:r w:rsidR="000152BE">
              <w:rPr>
                <w:noProof/>
                <w:webHidden/>
              </w:rPr>
              <w:tab/>
            </w:r>
            <w:r w:rsidR="000152BE">
              <w:rPr>
                <w:noProof/>
                <w:webHidden/>
              </w:rPr>
              <w:fldChar w:fldCharType="begin"/>
            </w:r>
            <w:r w:rsidR="000152BE">
              <w:rPr>
                <w:noProof/>
                <w:webHidden/>
              </w:rPr>
              <w:instrText xml:space="preserve"> PAGEREF _Toc147072802 \h </w:instrText>
            </w:r>
            <w:r w:rsidR="000152BE">
              <w:rPr>
                <w:noProof/>
                <w:webHidden/>
              </w:rPr>
            </w:r>
            <w:r w:rsidR="000152BE">
              <w:rPr>
                <w:noProof/>
                <w:webHidden/>
              </w:rPr>
              <w:fldChar w:fldCharType="separate"/>
            </w:r>
            <w:r w:rsidR="00B55280">
              <w:rPr>
                <w:noProof/>
                <w:webHidden/>
              </w:rPr>
              <w:t>25</w:t>
            </w:r>
            <w:r w:rsidR="000152BE">
              <w:rPr>
                <w:noProof/>
                <w:webHidden/>
              </w:rPr>
              <w:fldChar w:fldCharType="end"/>
            </w:r>
          </w:hyperlink>
        </w:p>
        <w:p w14:paraId="357023CF" w14:textId="11F451A2" w:rsidR="000152BE" w:rsidRDefault="00360E5E">
          <w:pPr>
            <w:pStyle w:val="TDC2"/>
            <w:tabs>
              <w:tab w:val="left" w:pos="1760"/>
              <w:tab w:val="right" w:leader="dot" w:pos="9962"/>
            </w:tabs>
            <w:rPr>
              <w:rFonts w:eastAsiaTheme="minorEastAsia"/>
              <w:noProof/>
              <w:kern w:val="0"/>
              <w:sz w:val="22"/>
              <w:lang w:eastAsia="es-CO"/>
              <w14:ligatures w14:val="none"/>
            </w:rPr>
          </w:pPr>
          <w:hyperlink w:anchor="_Toc147072803" w:history="1">
            <w:r w:rsidR="000152BE" w:rsidRPr="00455471">
              <w:rPr>
                <w:rStyle w:val="Hipervnculo"/>
                <w:noProof/>
              </w:rPr>
              <w:t>8.2.</w:t>
            </w:r>
            <w:r w:rsidR="000152BE">
              <w:rPr>
                <w:rFonts w:eastAsiaTheme="minorEastAsia"/>
                <w:noProof/>
                <w:kern w:val="0"/>
                <w:sz w:val="22"/>
                <w:lang w:eastAsia="es-CO"/>
                <w14:ligatures w14:val="none"/>
              </w:rPr>
              <w:tab/>
            </w:r>
            <w:r w:rsidR="000152BE" w:rsidRPr="00455471">
              <w:rPr>
                <w:rStyle w:val="Hipervnculo"/>
                <w:noProof/>
              </w:rPr>
              <w:t>Manejo de derrame de sustancias</w:t>
            </w:r>
            <w:r w:rsidR="000152BE">
              <w:rPr>
                <w:noProof/>
                <w:webHidden/>
              </w:rPr>
              <w:tab/>
            </w:r>
            <w:r w:rsidR="000152BE">
              <w:rPr>
                <w:noProof/>
                <w:webHidden/>
              </w:rPr>
              <w:fldChar w:fldCharType="begin"/>
            </w:r>
            <w:r w:rsidR="000152BE">
              <w:rPr>
                <w:noProof/>
                <w:webHidden/>
              </w:rPr>
              <w:instrText xml:space="preserve"> PAGEREF _Toc147072803 \h </w:instrText>
            </w:r>
            <w:r w:rsidR="000152BE">
              <w:rPr>
                <w:noProof/>
                <w:webHidden/>
              </w:rPr>
            </w:r>
            <w:r w:rsidR="000152BE">
              <w:rPr>
                <w:noProof/>
                <w:webHidden/>
              </w:rPr>
              <w:fldChar w:fldCharType="separate"/>
            </w:r>
            <w:r w:rsidR="00B55280">
              <w:rPr>
                <w:noProof/>
                <w:webHidden/>
              </w:rPr>
              <w:t>28</w:t>
            </w:r>
            <w:r w:rsidR="000152BE">
              <w:rPr>
                <w:noProof/>
                <w:webHidden/>
              </w:rPr>
              <w:fldChar w:fldCharType="end"/>
            </w:r>
          </w:hyperlink>
        </w:p>
        <w:p w14:paraId="2A1A9E95" w14:textId="5F8F0D4B" w:rsidR="000152BE" w:rsidRDefault="00360E5E">
          <w:pPr>
            <w:pStyle w:val="TDC1"/>
            <w:tabs>
              <w:tab w:val="right" w:leader="dot" w:pos="9962"/>
            </w:tabs>
            <w:rPr>
              <w:rFonts w:eastAsiaTheme="minorEastAsia"/>
              <w:noProof/>
              <w:kern w:val="0"/>
              <w:sz w:val="22"/>
              <w:lang w:eastAsia="es-CO"/>
              <w14:ligatures w14:val="none"/>
            </w:rPr>
          </w:pPr>
          <w:hyperlink w:anchor="_Toc147072804" w:history="1">
            <w:r w:rsidR="000152BE" w:rsidRPr="00455471">
              <w:rPr>
                <w:rStyle w:val="Hipervnculo"/>
                <w:noProof/>
              </w:rPr>
              <w:t>Síntesis</w:t>
            </w:r>
            <w:r w:rsidR="000152BE">
              <w:rPr>
                <w:noProof/>
                <w:webHidden/>
              </w:rPr>
              <w:tab/>
            </w:r>
            <w:r w:rsidR="000152BE">
              <w:rPr>
                <w:noProof/>
                <w:webHidden/>
              </w:rPr>
              <w:fldChar w:fldCharType="begin"/>
            </w:r>
            <w:r w:rsidR="000152BE">
              <w:rPr>
                <w:noProof/>
                <w:webHidden/>
              </w:rPr>
              <w:instrText xml:space="preserve"> PAGEREF _Toc147072804 \h </w:instrText>
            </w:r>
            <w:r w:rsidR="000152BE">
              <w:rPr>
                <w:noProof/>
                <w:webHidden/>
              </w:rPr>
            </w:r>
            <w:r w:rsidR="000152BE">
              <w:rPr>
                <w:noProof/>
                <w:webHidden/>
              </w:rPr>
              <w:fldChar w:fldCharType="separate"/>
            </w:r>
            <w:r w:rsidR="00B55280">
              <w:rPr>
                <w:noProof/>
                <w:webHidden/>
              </w:rPr>
              <w:t>31</w:t>
            </w:r>
            <w:r w:rsidR="000152BE">
              <w:rPr>
                <w:noProof/>
                <w:webHidden/>
              </w:rPr>
              <w:fldChar w:fldCharType="end"/>
            </w:r>
          </w:hyperlink>
        </w:p>
        <w:p w14:paraId="5A42808F" w14:textId="6018ABA6" w:rsidR="000152BE" w:rsidRDefault="00360E5E">
          <w:pPr>
            <w:pStyle w:val="TDC1"/>
            <w:tabs>
              <w:tab w:val="right" w:leader="dot" w:pos="9962"/>
            </w:tabs>
            <w:rPr>
              <w:rFonts w:eastAsiaTheme="minorEastAsia"/>
              <w:noProof/>
              <w:kern w:val="0"/>
              <w:sz w:val="22"/>
              <w:lang w:eastAsia="es-CO"/>
              <w14:ligatures w14:val="none"/>
            </w:rPr>
          </w:pPr>
          <w:hyperlink w:anchor="_Toc147072805" w:history="1">
            <w:r w:rsidR="000152BE" w:rsidRPr="00455471">
              <w:rPr>
                <w:rStyle w:val="Hipervnculo"/>
                <w:noProof/>
              </w:rPr>
              <w:t>Material complementario</w:t>
            </w:r>
            <w:r w:rsidR="000152BE">
              <w:rPr>
                <w:noProof/>
                <w:webHidden/>
              </w:rPr>
              <w:tab/>
            </w:r>
            <w:r w:rsidR="000152BE">
              <w:rPr>
                <w:noProof/>
                <w:webHidden/>
              </w:rPr>
              <w:fldChar w:fldCharType="begin"/>
            </w:r>
            <w:r w:rsidR="000152BE">
              <w:rPr>
                <w:noProof/>
                <w:webHidden/>
              </w:rPr>
              <w:instrText xml:space="preserve"> PAGEREF _Toc147072805 \h </w:instrText>
            </w:r>
            <w:r w:rsidR="000152BE">
              <w:rPr>
                <w:noProof/>
                <w:webHidden/>
              </w:rPr>
            </w:r>
            <w:r w:rsidR="000152BE">
              <w:rPr>
                <w:noProof/>
                <w:webHidden/>
              </w:rPr>
              <w:fldChar w:fldCharType="separate"/>
            </w:r>
            <w:r w:rsidR="00B55280">
              <w:rPr>
                <w:noProof/>
                <w:webHidden/>
              </w:rPr>
              <w:t>33</w:t>
            </w:r>
            <w:r w:rsidR="000152BE">
              <w:rPr>
                <w:noProof/>
                <w:webHidden/>
              </w:rPr>
              <w:fldChar w:fldCharType="end"/>
            </w:r>
          </w:hyperlink>
        </w:p>
        <w:p w14:paraId="444AE443" w14:textId="543BE15B" w:rsidR="000152BE" w:rsidRDefault="00360E5E">
          <w:pPr>
            <w:pStyle w:val="TDC1"/>
            <w:tabs>
              <w:tab w:val="right" w:leader="dot" w:pos="9962"/>
            </w:tabs>
            <w:rPr>
              <w:rFonts w:eastAsiaTheme="minorEastAsia"/>
              <w:noProof/>
              <w:kern w:val="0"/>
              <w:sz w:val="22"/>
              <w:lang w:eastAsia="es-CO"/>
              <w14:ligatures w14:val="none"/>
            </w:rPr>
          </w:pPr>
          <w:hyperlink w:anchor="_Toc147072806" w:history="1">
            <w:r w:rsidR="000152BE" w:rsidRPr="00455471">
              <w:rPr>
                <w:rStyle w:val="Hipervnculo"/>
                <w:noProof/>
              </w:rPr>
              <w:t>Glosario</w:t>
            </w:r>
            <w:r w:rsidR="000152BE">
              <w:rPr>
                <w:noProof/>
                <w:webHidden/>
              </w:rPr>
              <w:tab/>
            </w:r>
            <w:r w:rsidR="000152BE">
              <w:rPr>
                <w:noProof/>
                <w:webHidden/>
              </w:rPr>
              <w:fldChar w:fldCharType="begin"/>
            </w:r>
            <w:r w:rsidR="000152BE">
              <w:rPr>
                <w:noProof/>
                <w:webHidden/>
              </w:rPr>
              <w:instrText xml:space="preserve"> PAGEREF _Toc147072806 \h </w:instrText>
            </w:r>
            <w:r w:rsidR="000152BE">
              <w:rPr>
                <w:noProof/>
                <w:webHidden/>
              </w:rPr>
            </w:r>
            <w:r w:rsidR="000152BE">
              <w:rPr>
                <w:noProof/>
                <w:webHidden/>
              </w:rPr>
              <w:fldChar w:fldCharType="separate"/>
            </w:r>
            <w:r w:rsidR="00B55280">
              <w:rPr>
                <w:noProof/>
                <w:webHidden/>
              </w:rPr>
              <w:t>35</w:t>
            </w:r>
            <w:r w:rsidR="000152BE">
              <w:rPr>
                <w:noProof/>
                <w:webHidden/>
              </w:rPr>
              <w:fldChar w:fldCharType="end"/>
            </w:r>
          </w:hyperlink>
        </w:p>
        <w:p w14:paraId="0823B0EA" w14:textId="1C287DC5" w:rsidR="000152BE" w:rsidRDefault="00360E5E">
          <w:pPr>
            <w:pStyle w:val="TDC1"/>
            <w:tabs>
              <w:tab w:val="right" w:leader="dot" w:pos="9962"/>
            </w:tabs>
            <w:rPr>
              <w:rFonts w:eastAsiaTheme="minorEastAsia"/>
              <w:noProof/>
              <w:kern w:val="0"/>
              <w:sz w:val="22"/>
              <w:lang w:eastAsia="es-CO"/>
              <w14:ligatures w14:val="none"/>
            </w:rPr>
          </w:pPr>
          <w:hyperlink w:anchor="_Toc147072807" w:history="1">
            <w:r w:rsidR="000152BE" w:rsidRPr="00455471">
              <w:rPr>
                <w:rStyle w:val="Hipervnculo"/>
                <w:noProof/>
              </w:rPr>
              <w:t>Referencias bibliográficas</w:t>
            </w:r>
            <w:r w:rsidR="000152BE">
              <w:rPr>
                <w:noProof/>
                <w:webHidden/>
              </w:rPr>
              <w:tab/>
            </w:r>
            <w:r w:rsidR="000152BE">
              <w:rPr>
                <w:noProof/>
                <w:webHidden/>
              </w:rPr>
              <w:fldChar w:fldCharType="begin"/>
            </w:r>
            <w:r w:rsidR="000152BE">
              <w:rPr>
                <w:noProof/>
                <w:webHidden/>
              </w:rPr>
              <w:instrText xml:space="preserve"> PAGEREF _Toc147072807 \h </w:instrText>
            </w:r>
            <w:r w:rsidR="000152BE">
              <w:rPr>
                <w:noProof/>
                <w:webHidden/>
              </w:rPr>
            </w:r>
            <w:r w:rsidR="000152BE">
              <w:rPr>
                <w:noProof/>
                <w:webHidden/>
              </w:rPr>
              <w:fldChar w:fldCharType="separate"/>
            </w:r>
            <w:r w:rsidR="00B55280">
              <w:rPr>
                <w:noProof/>
                <w:webHidden/>
              </w:rPr>
              <w:t>36</w:t>
            </w:r>
            <w:r w:rsidR="000152BE">
              <w:rPr>
                <w:noProof/>
                <w:webHidden/>
              </w:rPr>
              <w:fldChar w:fldCharType="end"/>
            </w:r>
          </w:hyperlink>
        </w:p>
        <w:p w14:paraId="5C46BAED" w14:textId="0113AFFE" w:rsidR="000152BE" w:rsidRDefault="00360E5E">
          <w:pPr>
            <w:pStyle w:val="TDC1"/>
            <w:tabs>
              <w:tab w:val="right" w:leader="dot" w:pos="9962"/>
            </w:tabs>
            <w:rPr>
              <w:rFonts w:eastAsiaTheme="minorEastAsia"/>
              <w:noProof/>
              <w:kern w:val="0"/>
              <w:sz w:val="22"/>
              <w:lang w:eastAsia="es-CO"/>
              <w14:ligatures w14:val="none"/>
            </w:rPr>
          </w:pPr>
          <w:hyperlink w:anchor="_Toc147072808" w:history="1">
            <w:r w:rsidR="000152BE" w:rsidRPr="00455471">
              <w:rPr>
                <w:rStyle w:val="Hipervnculo"/>
                <w:noProof/>
              </w:rPr>
              <w:t>Créditos</w:t>
            </w:r>
            <w:r w:rsidR="000152BE">
              <w:rPr>
                <w:noProof/>
                <w:webHidden/>
              </w:rPr>
              <w:tab/>
            </w:r>
            <w:r w:rsidR="000152BE">
              <w:rPr>
                <w:noProof/>
                <w:webHidden/>
              </w:rPr>
              <w:fldChar w:fldCharType="begin"/>
            </w:r>
            <w:r w:rsidR="000152BE">
              <w:rPr>
                <w:noProof/>
                <w:webHidden/>
              </w:rPr>
              <w:instrText xml:space="preserve"> PAGEREF _Toc147072808 \h </w:instrText>
            </w:r>
            <w:r w:rsidR="000152BE">
              <w:rPr>
                <w:noProof/>
                <w:webHidden/>
              </w:rPr>
            </w:r>
            <w:r w:rsidR="000152BE">
              <w:rPr>
                <w:noProof/>
                <w:webHidden/>
              </w:rPr>
              <w:fldChar w:fldCharType="separate"/>
            </w:r>
            <w:r w:rsidR="00B55280">
              <w:rPr>
                <w:noProof/>
                <w:webHidden/>
              </w:rPr>
              <w:t>38</w:t>
            </w:r>
            <w:r w:rsidR="000152BE">
              <w:rPr>
                <w:noProof/>
                <w:webHidden/>
              </w:rPr>
              <w:fldChar w:fldCharType="end"/>
            </w:r>
          </w:hyperlink>
        </w:p>
        <w:p w14:paraId="3AFC5851" w14:textId="207DFF9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F23062">
      <w:pPr>
        <w:pStyle w:val="Titulosgenerales"/>
      </w:pPr>
      <w:bookmarkStart w:id="0" w:name="_Toc147072793"/>
      <w:r>
        <w:lastRenderedPageBreak/>
        <w:t>Introducción</w:t>
      </w:r>
      <w:bookmarkEnd w:id="0"/>
    </w:p>
    <w:p w14:paraId="3E17F94E" w14:textId="17BA65E0" w:rsidR="00F23062" w:rsidRDefault="00F23062" w:rsidP="007F2B44">
      <w:r w:rsidRPr="00F23062">
        <w:t>En el ámbito de la empresa pecuaria, la prioridad fundamental es asegurar tanto la salud de los animales como la de la población en general. Se estima que las infecciones pueden generar pérdidas productivas que varían entre el 15 % y el 20 %. Por lo tanto, es crucial implementar un enfoque sólido en bioseguridad, específicas para cada tipo de explotación. A continuación, se invita a revisar el contexto de este componente formativo:</w:t>
      </w:r>
    </w:p>
    <w:p w14:paraId="3783A1F1" w14:textId="4238EAF9" w:rsidR="007F2B44" w:rsidRPr="00A57A9E" w:rsidRDefault="0046787D" w:rsidP="007F2B44">
      <w:pPr>
        <w:pStyle w:val="Video"/>
      </w:pPr>
      <w:r>
        <w:t xml:space="preserve">Manejo de residuos y registros en la bioseguridad de las producciones pecuarias </w:t>
      </w:r>
    </w:p>
    <w:p w14:paraId="4FE8676D" w14:textId="7E30B602" w:rsidR="007F2B44" w:rsidRPr="00A57A9E" w:rsidRDefault="0046787D" w:rsidP="007F2B44">
      <w:pPr>
        <w:ind w:right="49" w:firstLine="0"/>
        <w:jc w:val="center"/>
      </w:pPr>
      <w:r>
        <w:rPr>
          <w:noProof/>
        </w:rPr>
        <w:drawing>
          <wp:inline distT="0" distB="0" distL="0" distR="0" wp14:anchorId="2DC3641D" wp14:editId="6677CE6C">
            <wp:extent cx="6332220" cy="35617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DDE191B" w:rsidR="007F2B44" w:rsidRPr="00A57A9E" w:rsidRDefault="00360E5E" w:rsidP="007F2B44">
      <w:pPr>
        <w:ind w:firstLine="0"/>
        <w:jc w:val="center"/>
        <w:rPr>
          <w:b/>
          <w:bCs/>
          <w:i/>
          <w:iCs/>
        </w:rPr>
      </w:pPr>
      <w:hyperlink r:id="rId11" w:history="1">
        <w:r w:rsidR="007F2B44" w:rsidRPr="0046787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61FD0">
        <w:tc>
          <w:tcPr>
            <w:tcW w:w="9962" w:type="dxa"/>
          </w:tcPr>
          <w:p w14:paraId="764C344D" w14:textId="6409684B" w:rsidR="007F2B44" w:rsidRPr="00A57A9E" w:rsidRDefault="007F2B44" w:rsidP="0046787D">
            <w:pPr>
              <w:pStyle w:val="Video"/>
              <w:numPr>
                <w:ilvl w:val="0"/>
                <w:numId w:val="0"/>
              </w:numPr>
              <w:ind w:left="1134" w:hanging="1134"/>
              <w:jc w:val="left"/>
              <w:rPr>
                <w:b/>
              </w:rPr>
            </w:pPr>
            <w:r w:rsidRPr="00A57A9E">
              <w:rPr>
                <w:b/>
              </w:rPr>
              <w:lastRenderedPageBreak/>
              <w:t xml:space="preserve">Síntesis del video: </w:t>
            </w:r>
            <w:r w:rsidR="0046787D" w:rsidRPr="0046787D">
              <w:rPr>
                <w:b/>
                <w:bCs/>
              </w:rPr>
              <w:t xml:space="preserve">Manejo de residuos y registros en la bioseguridad de las </w:t>
            </w:r>
            <w:r w:rsidR="0046787D">
              <w:rPr>
                <w:b/>
                <w:bCs/>
              </w:rPr>
              <w:t xml:space="preserve">            </w:t>
            </w:r>
            <w:r w:rsidR="0046787D" w:rsidRPr="0046787D">
              <w:rPr>
                <w:b/>
                <w:bCs/>
              </w:rPr>
              <w:t>producciones pecuarias</w:t>
            </w:r>
            <w:r w:rsidR="0046787D">
              <w:t xml:space="preserve"> </w:t>
            </w:r>
          </w:p>
        </w:tc>
      </w:tr>
      <w:tr w:rsidR="007F2B44" w:rsidRPr="00A57A9E" w14:paraId="1FE8CEA4" w14:textId="77777777" w:rsidTr="00861FD0">
        <w:tc>
          <w:tcPr>
            <w:tcW w:w="9962" w:type="dxa"/>
          </w:tcPr>
          <w:p w14:paraId="3AC06FA8" w14:textId="77777777" w:rsidR="007F2B44" w:rsidRDefault="0046787D" w:rsidP="00861FD0">
            <w:r w:rsidRPr="0046787D">
              <w:t>Las actividades antrópicas se han convertido en una problemática de carácter ambiental por la producción de residuos provenientes de los procesos productivos,</w:t>
            </w:r>
            <w:r>
              <w:t xml:space="preserve"> </w:t>
            </w:r>
            <w:r w:rsidRPr="0046787D">
              <w:t>por tal razón los gobiernos han adelantado acciones con el objetivo de disminuir estos impactos negativos a los ecosistemas, a través de normativas</w:t>
            </w:r>
            <w:r>
              <w:t xml:space="preserve"> </w:t>
            </w:r>
            <w:r w:rsidRPr="0046787D">
              <w:t>que propendan el uso adecuado de los recursos naturales y la disminución de los efectos relacionados a las actividades productivas</w:t>
            </w:r>
            <w:r w:rsidR="00861FD0">
              <w:t xml:space="preserve">. </w:t>
            </w:r>
            <w:r w:rsidR="00861FD0" w:rsidRPr="00861FD0">
              <w:t>Colombia es uno de los países más ricos en biodiversidad, se destaca como uno de los países con mayor número de normas que regulan las acciones en contra del ambiente,</w:t>
            </w:r>
            <w:r w:rsidR="00861FD0">
              <w:t xml:space="preserve"> </w:t>
            </w:r>
            <w:r w:rsidR="00861FD0" w:rsidRPr="00861FD0">
              <w:t>igualmente, es uno de los países que se rige a las políticas internacionales contra el cambio climático y la protección de sus recursos naturales.</w:t>
            </w:r>
          </w:p>
          <w:p w14:paraId="07BE0595" w14:textId="31C1A608" w:rsidR="00861FD0" w:rsidRPr="00A57A9E" w:rsidRDefault="00861FD0" w:rsidP="00861FD0">
            <w:r w:rsidRPr="00861FD0">
              <w:t>La industria pecuaria no es ajena a esta situación, las entidades gubernamentales encargadas de su gestión han desarrollado una seria de metodologías</w:t>
            </w:r>
            <w:r>
              <w:t xml:space="preserve"> </w:t>
            </w:r>
            <w:r w:rsidRPr="00861FD0">
              <w:t>para que los procesos productivos tengan el menor impacto hacia los recursos naturales y que los residuos de cada proceso, sean aprovechados y convertidos en insumos agrícolas.</w:t>
            </w:r>
          </w:p>
        </w:tc>
      </w:tr>
    </w:tbl>
    <w:p w14:paraId="12F703E9" w14:textId="3545BCD6" w:rsidR="00F23062" w:rsidRPr="00F23062" w:rsidRDefault="00F23062" w:rsidP="00F23062">
      <w:pPr>
        <w:pStyle w:val="Ttulo1"/>
      </w:pPr>
      <w:bookmarkStart w:id="1" w:name="_Toc147072794"/>
      <w:r w:rsidRPr="00F23062">
        <w:t>Sistemas de producción</w:t>
      </w:r>
      <w:bookmarkEnd w:id="1"/>
    </w:p>
    <w:p w14:paraId="0D335E55" w14:textId="77777777" w:rsidR="00F23062" w:rsidRDefault="00F23062" w:rsidP="00F23062">
      <w:r>
        <w:t>Los sistemas de producción pecuaria involucran varios aspectos que interactúan entre ellos, para que el desarrollo de la actividad productiva llegue al fin esperado.</w:t>
      </w:r>
    </w:p>
    <w:p w14:paraId="2415055B" w14:textId="77777777" w:rsidR="00F23062" w:rsidRDefault="00F23062" w:rsidP="00F23062">
      <w:r>
        <w:lastRenderedPageBreak/>
        <w:t>La relación de aguas, tierras, personal y capital es practicada en todo el mundo desde la antigüedad y aun en esta época es un sistema eficaz y necesario para solventar la demanda de alimentos producto de la sobrepoblación.</w:t>
      </w:r>
    </w:p>
    <w:p w14:paraId="27F0872B" w14:textId="268249C7" w:rsidR="007F2B44" w:rsidRDefault="00F23062" w:rsidP="00F23062">
      <w:r>
        <w:t>Para la Organización de las Naciones Unidas para la Alimentación y la Agricultura FAO existen tres sistemas principales de producción pecuaria, los cuales de describen a continuación:</w:t>
      </w:r>
    </w:p>
    <w:p w14:paraId="3286FDDA" w14:textId="77777777" w:rsidR="00F23062" w:rsidRPr="009102E8" w:rsidRDefault="00F23062" w:rsidP="00F23062">
      <w:pPr>
        <w:rPr>
          <w:b/>
          <w:bCs/>
        </w:rPr>
      </w:pPr>
      <w:r w:rsidRPr="009102E8">
        <w:rPr>
          <w:b/>
          <w:bCs/>
        </w:rPr>
        <w:t>Sistemas industriales</w:t>
      </w:r>
    </w:p>
    <w:p w14:paraId="6F551674" w14:textId="50F08569" w:rsidR="00F23062" w:rsidRDefault="00F23062" w:rsidP="00F23062">
      <w:r>
        <w:t>Este tipo de sistemas se presentan cuando las especies animales no tienen interacción con el campo abierto y se encuentran confinados en un solo sector, siendo dependientes totalmente de procesos industriales para el abastecimiento alimenticio y demás actividades propias de cada sistema.</w:t>
      </w:r>
    </w:p>
    <w:p w14:paraId="3BF55009" w14:textId="77777777" w:rsidR="00F23062" w:rsidRPr="009102E8" w:rsidRDefault="00F23062" w:rsidP="00F23062">
      <w:pPr>
        <w:rPr>
          <w:b/>
          <w:bCs/>
        </w:rPr>
      </w:pPr>
      <w:r w:rsidRPr="009102E8">
        <w:rPr>
          <w:b/>
          <w:bCs/>
        </w:rPr>
        <w:t>Sistemas mixtos</w:t>
      </w:r>
    </w:p>
    <w:p w14:paraId="363AF1C6" w14:textId="47E3DA7B" w:rsidR="00F23062" w:rsidRDefault="00F23062" w:rsidP="00F23062">
      <w:r>
        <w:t>Los sistemas mixtos se presentan cuando de combinan las actividades pecuarias con las actividades agrícolas en una sola parcela o finca productora. Este tipo de sistemas se encuentran en mayor escala en los pequeños productores.</w:t>
      </w:r>
    </w:p>
    <w:p w14:paraId="5458BCC5" w14:textId="77777777" w:rsidR="00F23062" w:rsidRPr="009102E8" w:rsidRDefault="00F23062" w:rsidP="00F23062">
      <w:pPr>
        <w:rPr>
          <w:b/>
          <w:bCs/>
        </w:rPr>
      </w:pPr>
      <w:r w:rsidRPr="009102E8">
        <w:rPr>
          <w:b/>
          <w:bCs/>
        </w:rPr>
        <w:t>Sistemas de pastoreo</w:t>
      </w:r>
    </w:p>
    <w:p w14:paraId="000406F8" w14:textId="6D0B5666" w:rsidR="00F23062" w:rsidRDefault="00F23062" w:rsidP="00F23062">
      <w:r>
        <w:t>Los sistemas de pastoreo son la interacción de especies animales con cultivos, generalmente establecidos para el consumo de los animales. Este tipo de proceso mejora los estándares de producción y calidad de los productos a obtener, ya que el aumento de la calidad y cantidad de nutrientes tiene efecto positivo en el desarrollo de los animales disminuyendo tiempos de producción y costos de producción.</w:t>
      </w:r>
    </w:p>
    <w:p w14:paraId="66FE6A8F" w14:textId="77777777" w:rsidR="00861FD0" w:rsidRDefault="00861FD0" w:rsidP="00F23062"/>
    <w:p w14:paraId="30F84286" w14:textId="6A8E1785" w:rsidR="009102E8" w:rsidRDefault="009102E8" w:rsidP="009102E8">
      <w:pPr>
        <w:pStyle w:val="Ttulo1"/>
      </w:pPr>
      <w:bookmarkStart w:id="2" w:name="_Toc147072795"/>
      <w:r>
        <w:lastRenderedPageBreak/>
        <w:t>Especie animal</w:t>
      </w:r>
      <w:bookmarkEnd w:id="2"/>
    </w:p>
    <w:p w14:paraId="3F1CDFD4" w14:textId="77777777" w:rsidR="009102E8" w:rsidRDefault="009102E8" w:rsidP="00861FD0">
      <w:pPr>
        <w:spacing w:before="0" w:after="160"/>
        <w:ind w:firstLine="0"/>
      </w:pPr>
      <w:r>
        <w:t>En la producción pecuaria se exaltan algunas especies, las más utilizadas en Colombia son los bovinos, los porcinos, las aves, los caprinos y los ovinos, siendo catalogados como especies mayores los bovinos y como especies menores los demás.</w:t>
      </w:r>
    </w:p>
    <w:p w14:paraId="0F8DB177" w14:textId="0B2A9AD2" w:rsidR="007F2B44" w:rsidRDefault="009102E8" w:rsidP="00861FD0">
      <w:pPr>
        <w:spacing w:before="0" w:after="160"/>
        <w:ind w:firstLine="0"/>
      </w:pPr>
      <w:r w:rsidRPr="009102E8">
        <w:rPr>
          <w:b/>
          <w:bCs/>
        </w:rPr>
        <w:t>Figura 1.</w:t>
      </w:r>
      <w:r>
        <w:t xml:space="preserve"> Especies pecuarias</w:t>
      </w:r>
    </w:p>
    <w:p w14:paraId="7C820EA0" w14:textId="3B0FFCA3" w:rsidR="009102E8" w:rsidRDefault="009102E8" w:rsidP="009102E8">
      <w:pPr>
        <w:spacing w:before="0" w:after="160" w:line="259" w:lineRule="auto"/>
        <w:ind w:firstLine="0"/>
      </w:pPr>
      <w:r>
        <w:rPr>
          <w:noProof/>
        </w:rPr>
        <w:drawing>
          <wp:inline distT="0" distB="0" distL="0" distR="0" wp14:anchorId="6F5BCA5C" wp14:editId="044C7995">
            <wp:extent cx="6332220" cy="1536700"/>
            <wp:effectExtent l="0" t="0" r="0" b="6350"/>
            <wp:docPr id="2" name="Gráfico 2" descr="En la figura 1 se observa como ejemplo un equino, bovino, oveja, gallo y ce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1536700"/>
                    </a:xfrm>
                    <a:prstGeom prst="rect">
                      <a:avLst/>
                    </a:prstGeom>
                  </pic:spPr>
                </pic:pic>
              </a:graphicData>
            </a:graphic>
          </wp:inline>
        </w:drawing>
      </w:r>
    </w:p>
    <w:p w14:paraId="2DA411DA" w14:textId="1F4321DE" w:rsidR="009102E8" w:rsidRDefault="00360E5E" w:rsidP="009102E8">
      <w:pPr>
        <w:spacing w:before="0" w:after="160" w:line="259" w:lineRule="auto"/>
        <w:ind w:firstLine="0"/>
      </w:pPr>
      <w:r w:rsidRPr="00360E5E">
        <w:rPr>
          <w:lang w:val="en-US"/>
        </w:rPr>
        <w:t xml:space="preserve">Nota. “New Africa. Collage with horse and other pets on white background”. </w:t>
      </w:r>
      <w:r w:rsidRPr="00360E5E">
        <w:t>“Adove Stock”. 371752482. Especie Animal</w:t>
      </w:r>
    </w:p>
    <w:p w14:paraId="6D76F2B9" w14:textId="77777777" w:rsidR="00243703" w:rsidRDefault="00243703" w:rsidP="009102E8">
      <w:pPr>
        <w:spacing w:before="0" w:after="160" w:line="259" w:lineRule="auto"/>
        <w:ind w:firstLine="0"/>
      </w:pPr>
    </w:p>
    <w:p w14:paraId="01A973CB" w14:textId="77777777" w:rsidR="009102E8" w:rsidRPr="009102E8" w:rsidRDefault="009102E8" w:rsidP="009102E8">
      <w:pPr>
        <w:spacing w:before="0" w:after="160" w:line="259" w:lineRule="auto"/>
        <w:ind w:firstLine="0"/>
        <w:rPr>
          <w:b/>
          <w:bCs/>
        </w:rPr>
      </w:pPr>
      <w:r w:rsidRPr="009102E8">
        <w:rPr>
          <w:b/>
          <w:bCs/>
        </w:rPr>
        <w:t>Características</w:t>
      </w:r>
    </w:p>
    <w:p w14:paraId="152B9130" w14:textId="5CCBF2BC" w:rsidR="009102E8" w:rsidRDefault="009102E8" w:rsidP="009102E8">
      <w:pPr>
        <w:spacing w:before="0" w:after="160" w:line="259" w:lineRule="auto"/>
        <w:ind w:firstLine="0"/>
      </w:pPr>
      <w:r>
        <w:t>Las diferentes especies de animales se caracterizan por:</w:t>
      </w:r>
    </w:p>
    <w:p w14:paraId="7CF78B44" w14:textId="0B2F82BB" w:rsidR="009102E8" w:rsidRPr="009102E8" w:rsidRDefault="009102E8" w:rsidP="009102E8">
      <w:pPr>
        <w:pStyle w:val="Prrafodelista"/>
        <w:numPr>
          <w:ilvl w:val="0"/>
          <w:numId w:val="15"/>
        </w:numPr>
        <w:spacing w:before="0" w:after="160"/>
        <w:rPr>
          <w:b/>
          <w:bCs/>
        </w:rPr>
      </w:pPr>
      <w:r w:rsidRPr="009102E8">
        <w:rPr>
          <w:b/>
          <w:bCs/>
        </w:rPr>
        <w:t>Bovinos</w:t>
      </w:r>
    </w:p>
    <w:p w14:paraId="20049FEB" w14:textId="02318BF2" w:rsidR="009102E8" w:rsidRDefault="009102E8" w:rsidP="009102E8">
      <w:pPr>
        <w:spacing w:before="0" w:after="160"/>
        <w:ind w:firstLine="0"/>
      </w:pPr>
      <w:r>
        <w:t>Mamíferos introducidos en América tras la conquista española como fuente de alimento, su carne y la producción de leche. Estos animales son catalogados como rumiantes debido a su particular sistema digestivo, poseen un estómago divido en cuatro compartimientos cada uno con una función específica en donde la digestión microbiana y química de adelantan para el procesamiento de los nutrientes provenientes de los alimentos. La capacidad de estas especies de devolver el bolo alimenticio desde el rumen a la boca se denomina rumen y se realiza para masticar nuevamente y lubricar por medio de la saliva el bolo para mejorar la digestión.</w:t>
      </w:r>
    </w:p>
    <w:p w14:paraId="71835909" w14:textId="28332B1E" w:rsidR="009102E8" w:rsidRPr="009102E8" w:rsidRDefault="009102E8" w:rsidP="009102E8">
      <w:pPr>
        <w:pStyle w:val="Prrafodelista"/>
        <w:numPr>
          <w:ilvl w:val="0"/>
          <w:numId w:val="15"/>
        </w:numPr>
        <w:spacing w:before="0" w:after="160"/>
        <w:rPr>
          <w:b/>
          <w:bCs/>
        </w:rPr>
      </w:pPr>
      <w:r w:rsidRPr="009102E8">
        <w:rPr>
          <w:b/>
          <w:bCs/>
        </w:rPr>
        <w:lastRenderedPageBreak/>
        <w:t>Porcinos</w:t>
      </w:r>
    </w:p>
    <w:p w14:paraId="374A5265" w14:textId="37BB453D" w:rsidR="009102E8" w:rsidRDefault="009102E8" w:rsidP="009102E8">
      <w:pPr>
        <w:spacing w:before="0" w:after="160"/>
        <w:ind w:firstLine="0"/>
      </w:pPr>
      <w:r>
        <w:t>Se desarrollan en menor y gran escala ya que esta especie pude ser producida por una familia para su propio consumo o en una gran industria para comercializar sus derivados (carne, manteca o grasa); tienen ventaja debido a que su proceso de producción es más corto comparado con los bovinos y su carne es muy apetecida ya que tiene un gran contenido nutricional. En Colombia en los sistemas de producción a gran escala se destacan dos razas la primera de ellas Landrace la cual tiene una gran adaptación a la diversidad de climas y la Yorkshire que posee una gran capacidad reproductora.</w:t>
      </w:r>
    </w:p>
    <w:p w14:paraId="1904E2D0" w14:textId="4D6B2E70" w:rsidR="009102E8" w:rsidRPr="009102E8" w:rsidRDefault="009102E8" w:rsidP="009102E8">
      <w:pPr>
        <w:pStyle w:val="Prrafodelista"/>
        <w:numPr>
          <w:ilvl w:val="0"/>
          <w:numId w:val="15"/>
        </w:numPr>
        <w:spacing w:before="0" w:after="160"/>
        <w:rPr>
          <w:b/>
          <w:bCs/>
        </w:rPr>
      </w:pPr>
      <w:r w:rsidRPr="009102E8">
        <w:rPr>
          <w:b/>
          <w:bCs/>
        </w:rPr>
        <w:t>Aves</w:t>
      </w:r>
    </w:p>
    <w:p w14:paraId="265BF9B9" w14:textId="6706F106" w:rsidR="009102E8" w:rsidRDefault="009102E8" w:rsidP="009102E8">
      <w:pPr>
        <w:spacing w:before="0" w:after="160"/>
        <w:ind w:firstLine="0"/>
      </w:pPr>
      <w:r>
        <w:t>Generalmente gallinas y pollos, es tal vez el sistema de producción pecuario más común y adoptado por familias en menor escala debido a que su producción es menos compleja y de menor tiempo en comparación con el resto de las especies. Su aporte de carne con grandes contenidos nutricionales y del huevo rico en proteína como un alimento base de las comidas colombianas. Esta actividad también es realizada a gran escala donde la elección de la raza es determinante para el tipo de producción que se desee, ya sea pollos de engorde o gallinas ponedoras que a diferencia de las criollas tienen tiempos de crecimiento y producción mucho menores favoreciendo los intereses del productor.</w:t>
      </w:r>
    </w:p>
    <w:p w14:paraId="57C2F5BB" w14:textId="6A900815" w:rsidR="009102E8" w:rsidRPr="009102E8" w:rsidRDefault="009102E8" w:rsidP="009102E8">
      <w:pPr>
        <w:pStyle w:val="Prrafodelista"/>
        <w:numPr>
          <w:ilvl w:val="0"/>
          <w:numId w:val="15"/>
        </w:numPr>
        <w:spacing w:before="0" w:after="160"/>
        <w:rPr>
          <w:b/>
          <w:bCs/>
        </w:rPr>
      </w:pPr>
      <w:r w:rsidRPr="009102E8">
        <w:rPr>
          <w:b/>
          <w:bCs/>
        </w:rPr>
        <w:t>Caprinos y ovinos</w:t>
      </w:r>
    </w:p>
    <w:p w14:paraId="4A53B9E6" w14:textId="3E3EDDD1" w:rsidR="009102E8" w:rsidRDefault="009102E8" w:rsidP="009102E8">
      <w:pPr>
        <w:spacing w:before="0" w:after="160"/>
        <w:ind w:firstLine="0"/>
      </w:pPr>
      <w:r>
        <w:t xml:space="preserve">También fueron introducidos después de la conquista española principalmente como abastecimiento de lana, carne y leche. Existen dos tipos de ovinos (ovejas) los de lana y los de pelo, siendo estos últimos los más adaptables a los climas tropicales, sin </w:t>
      </w:r>
      <w:r>
        <w:lastRenderedPageBreak/>
        <w:t>embargo, debido a la gran biodiversidad de climas en Colombia la oveja de lana también es una opción en los lugares que sean aptos para su producción. Los caprinos y los ovinos son considerados como pequeños rumiantes y tienen la capacidad de que su crecimiento es bastante acelerado siendo una opción bastante favorable para la satisfacer la demanda de carne.</w:t>
      </w:r>
    </w:p>
    <w:p w14:paraId="6DA180D5" w14:textId="77777777" w:rsidR="009102E8" w:rsidRPr="009102E8" w:rsidRDefault="009102E8" w:rsidP="009102E8">
      <w:pPr>
        <w:spacing w:before="0" w:after="160"/>
        <w:ind w:firstLine="0"/>
        <w:rPr>
          <w:b/>
          <w:bCs/>
        </w:rPr>
      </w:pPr>
      <w:r w:rsidRPr="009102E8">
        <w:rPr>
          <w:b/>
          <w:bCs/>
        </w:rPr>
        <w:t>Manejo</w:t>
      </w:r>
    </w:p>
    <w:p w14:paraId="0CD06DE0" w14:textId="0B2E9944" w:rsidR="009102E8" w:rsidRDefault="009102E8" w:rsidP="009102E8">
      <w:pPr>
        <w:spacing w:before="0" w:after="160"/>
        <w:ind w:firstLine="0"/>
      </w:pPr>
      <w:r>
        <w:t>El manejo de los animales depende de cada especie; sin embargo, existen procesos que básicamente son los mismos y difieren en acciones menores.</w:t>
      </w:r>
    </w:p>
    <w:p w14:paraId="6DDDE635" w14:textId="77777777" w:rsidR="009102E8" w:rsidRDefault="009102E8" w:rsidP="009102E8">
      <w:pPr>
        <w:spacing w:before="0" w:after="160"/>
        <w:ind w:firstLine="0"/>
      </w:pPr>
      <w:r>
        <w:t>En la reproducción se debe garantizar que los cruces a realizar sean de los individuos que mejor material genético contengan, de esta manera se asegura que las crías hereden dicho material genético y se conviertan en un producto de calidad, así mismo, el clima es un factor determinante al momento de elegir la reproducción, ya que se pueden hacer cruces de razas para que su adaptabilidad al medio sea mejor.</w:t>
      </w:r>
    </w:p>
    <w:p w14:paraId="15BA6DA5" w14:textId="6C662B78" w:rsidR="009102E8" w:rsidRDefault="009102E8" w:rsidP="009102E8">
      <w:pPr>
        <w:spacing w:before="0" w:after="160"/>
        <w:ind w:firstLine="0"/>
      </w:pPr>
      <w:r>
        <w:t>En el apareamiento se presentan dos tipos:</w:t>
      </w:r>
    </w:p>
    <w:p w14:paraId="5895DF91" w14:textId="6F32ACCA" w:rsidR="00C2196B" w:rsidRPr="00C2196B" w:rsidRDefault="00C2196B" w:rsidP="00C2196B">
      <w:pPr>
        <w:pStyle w:val="Prrafodelista"/>
        <w:numPr>
          <w:ilvl w:val="0"/>
          <w:numId w:val="16"/>
        </w:numPr>
        <w:spacing w:before="0" w:after="160"/>
        <w:rPr>
          <w:b/>
          <w:bCs/>
        </w:rPr>
      </w:pPr>
      <w:r w:rsidRPr="00C2196B">
        <w:rPr>
          <w:b/>
          <w:bCs/>
        </w:rPr>
        <w:t>Consanguíneo</w:t>
      </w:r>
    </w:p>
    <w:p w14:paraId="269E7E07" w14:textId="228AA48F" w:rsidR="009102E8" w:rsidRDefault="00C2196B" w:rsidP="00C2196B">
      <w:pPr>
        <w:spacing w:before="0" w:after="160"/>
        <w:ind w:firstLine="0"/>
      </w:pPr>
      <w:r>
        <w:t>Básicamente es el cruce de animales que están emparentados con el fin de perpetuar la raza, la desventaja de este sistema es que se pueden presentar bajos rendimientos productivos o degeneración de la raza; esta actividad se realiza generalmente cruzando padres con hijas, madres con hijos o apareamientos entre hermanos.</w:t>
      </w:r>
    </w:p>
    <w:p w14:paraId="4D6AA901" w14:textId="78406D1B" w:rsidR="00C2196B" w:rsidRPr="00C2196B" w:rsidRDefault="00C2196B" w:rsidP="00C2196B">
      <w:pPr>
        <w:pStyle w:val="Prrafodelista"/>
        <w:numPr>
          <w:ilvl w:val="0"/>
          <w:numId w:val="16"/>
        </w:numPr>
        <w:spacing w:before="0" w:after="160"/>
        <w:rPr>
          <w:b/>
          <w:bCs/>
        </w:rPr>
      </w:pPr>
      <w:r w:rsidRPr="00C2196B">
        <w:rPr>
          <w:b/>
          <w:bCs/>
        </w:rPr>
        <w:t>Cruzamiento</w:t>
      </w:r>
    </w:p>
    <w:p w14:paraId="3BD7CF5A" w14:textId="661209E7" w:rsidR="00C2196B" w:rsidRDefault="00C2196B" w:rsidP="00C2196B">
      <w:pPr>
        <w:spacing w:before="0" w:after="160"/>
        <w:ind w:firstLine="0"/>
      </w:pPr>
      <w:r>
        <w:t>Que es cuando los individuos no tienen ninguna relación parental, generalmente se realiza entre diferentes razas buscando la mejora genética.</w:t>
      </w:r>
    </w:p>
    <w:p w14:paraId="73A66E8C" w14:textId="77777777" w:rsidR="00C2196B" w:rsidRDefault="00C2196B" w:rsidP="00C2196B">
      <w:pPr>
        <w:spacing w:before="0" w:after="160"/>
        <w:ind w:firstLine="0"/>
      </w:pPr>
      <w:r>
        <w:lastRenderedPageBreak/>
        <w:t>La reproducción animal se puede realizar de dos maneras, mediante la monta (proceso reproductivo natural) o por medio de la inseminación artificial, en ambos casos la hembra deberá estar en periodo de celo y debe estar controlada por el personal de la finca para proyectar las fechas del posible parto.</w:t>
      </w:r>
    </w:p>
    <w:p w14:paraId="3F32D414" w14:textId="77777777" w:rsidR="00C2196B" w:rsidRDefault="00C2196B" w:rsidP="00C2196B">
      <w:pPr>
        <w:spacing w:before="0" w:after="160"/>
        <w:ind w:firstLine="0"/>
      </w:pPr>
      <w:r>
        <w:t>Las etapas de reproducción son:</w:t>
      </w:r>
    </w:p>
    <w:p w14:paraId="5D12DC27" w14:textId="1BCE4279" w:rsidR="00C2196B" w:rsidRDefault="00C2196B" w:rsidP="00C2196B">
      <w:pPr>
        <w:spacing w:before="0" w:after="160"/>
        <w:ind w:firstLine="0"/>
      </w:pPr>
      <w:r w:rsidRPr="00C2196B">
        <w:rPr>
          <w:b/>
          <w:bCs/>
        </w:rPr>
        <w:t>Figura 2.</w:t>
      </w:r>
      <w:r>
        <w:t xml:space="preserve"> Etapas de reproducción</w:t>
      </w:r>
    </w:p>
    <w:p w14:paraId="513CBCE7" w14:textId="5202B5DA" w:rsidR="009102E8" w:rsidRDefault="00C2196B" w:rsidP="00C2196B">
      <w:pPr>
        <w:spacing w:before="0" w:after="160"/>
        <w:ind w:firstLine="0"/>
        <w:jc w:val="center"/>
      </w:pPr>
      <w:r>
        <w:rPr>
          <w:noProof/>
        </w:rPr>
        <w:drawing>
          <wp:inline distT="0" distB="0" distL="0" distR="0" wp14:anchorId="0CB6C32F" wp14:editId="1914E786">
            <wp:extent cx="5104263" cy="3660308"/>
            <wp:effectExtent l="0" t="0" r="1270" b="0"/>
            <wp:docPr id="3" name="Gráfico 3" descr="En la figura 2 se observa:&#10;Celo&#10;Monta&#10;Gestación&#10;Parto&#10;Lactación&#10;Deste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111738" cy="3665668"/>
                    </a:xfrm>
                    <a:prstGeom prst="rect">
                      <a:avLst/>
                    </a:prstGeom>
                  </pic:spPr>
                </pic:pic>
              </a:graphicData>
            </a:graphic>
          </wp:inline>
        </w:drawing>
      </w:r>
    </w:p>
    <w:p w14:paraId="30958EEF" w14:textId="3F1DCE25" w:rsidR="00C2196B" w:rsidRDefault="00C2196B" w:rsidP="00C2196B">
      <w:pPr>
        <w:spacing w:before="0" w:after="160"/>
        <w:ind w:firstLine="0"/>
      </w:pPr>
      <w:r>
        <w:t>En el proceso de reproducción aviar no se tienen en cuenta las etapas de lactancia y destete, ya que, a nivel industrial después de la postura de los huevos, estos son incubados de manera mecánica para su eclosión.</w:t>
      </w:r>
    </w:p>
    <w:p w14:paraId="757A3941" w14:textId="6CF36E51" w:rsidR="00861FD0" w:rsidRDefault="00861FD0" w:rsidP="00C2196B">
      <w:pPr>
        <w:spacing w:before="0" w:after="160"/>
        <w:ind w:firstLine="0"/>
      </w:pPr>
    </w:p>
    <w:p w14:paraId="51DC156E" w14:textId="77777777" w:rsidR="00861FD0" w:rsidRDefault="00861FD0" w:rsidP="00C2196B">
      <w:pPr>
        <w:spacing w:before="0" w:after="160"/>
        <w:ind w:firstLine="0"/>
      </w:pPr>
    </w:p>
    <w:p w14:paraId="31A3E15C" w14:textId="77777777" w:rsidR="00C2196B" w:rsidRPr="00C2196B" w:rsidRDefault="00C2196B" w:rsidP="00C2196B">
      <w:pPr>
        <w:spacing w:before="0" w:after="160"/>
        <w:ind w:firstLine="0"/>
        <w:rPr>
          <w:b/>
          <w:bCs/>
        </w:rPr>
      </w:pPr>
      <w:r w:rsidRPr="00C2196B">
        <w:rPr>
          <w:b/>
          <w:bCs/>
        </w:rPr>
        <w:lastRenderedPageBreak/>
        <w:t>Bienestar</w:t>
      </w:r>
    </w:p>
    <w:p w14:paraId="4D07528C" w14:textId="2D7A4FF5" w:rsidR="00C2196B" w:rsidRDefault="00C2196B" w:rsidP="00C2196B">
      <w:pPr>
        <w:spacing w:before="0" w:after="160"/>
        <w:ind w:firstLine="0"/>
      </w:pPr>
      <w:r>
        <w:t>El bienestar animal es la base primordial para una buena producción, un animal al que se le garantice un espacio adecuado y los nutrientes necesarios tendrá un nivel de producción maximizado comparado con un animal que no esté a gusto con su entorno.</w:t>
      </w:r>
    </w:p>
    <w:p w14:paraId="5727415C" w14:textId="77777777" w:rsidR="00C2196B" w:rsidRDefault="00C2196B" w:rsidP="00C2196B">
      <w:pPr>
        <w:spacing w:before="0" w:after="160"/>
        <w:ind w:firstLine="0"/>
      </w:pPr>
      <w:r>
        <w:t>A menudo se tiene referencia del estrés animal y más concretamente en la producción lechera, debido a que es una actividad de gran carga para las hembras, estas suelen pasar por situaciones emocionales que repercuten en la producción de leche, por esta razón existen hatos lecheros que mantienen un trato diferencial, propendiendo por que el animal se sienta a gusto en la actividad, mejorando su producción, por ejemplo, masajes mamarios, música y rotación de potreros.</w:t>
      </w:r>
    </w:p>
    <w:p w14:paraId="5365923D" w14:textId="77777777" w:rsidR="00C2196B" w:rsidRDefault="00C2196B" w:rsidP="00C2196B">
      <w:pPr>
        <w:spacing w:before="0" w:after="160"/>
        <w:ind w:firstLine="0"/>
      </w:pPr>
      <w:r>
        <w:t>La infraestructura juega un papel destacado en el bienestar animal, por ejemplo, un lote de vacas debe tener su espacio, en predios tecnificados se pueden hallar 3 o 4 reses por hectárea (Fedegan, 2015) y en el caso de las gallinas, 5 animales por metro cuadrado, dependiendo del factor climático, de esta manera garantizar el espacio necesario para los animales permitirá su adaptación al medio y se verá reflejado en los productos y ganancias.</w:t>
      </w:r>
    </w:p>
    <w:p w14:paraId="485A4711" w14:textId="032F0E7B" w:rsidR="00C2196B" w:rsidRDefault="00C2196B" w:rsidP="00C2196B">
      <w:pPr>
        <w:spacing w:before="0" w:after="160"/>
        <w:ind w:firstLine="0"/>
      </w:pPr>
      <w:r>
        <w:t>El sistema sanitario y manejo de residuos provenientes de la producción es vital para que no se presenten factores que puedan afectar el sistema, como roedores y vectores que a su vez pueden provocar enfermedades causando pérdidas para el finquero y gastos adicionales en medicamentos y agroquímicos.</w:t>
      </w:r>
    </w:p>
    <w:p w14:paraId="3F4B3F47" w14:textId="44C76248" w:rsidR="00861FD0" w:rsidRDefault="00861FD0" w:rsidP="00C2196B">
      <w:pPr>
        <w:spacing w:before="0" w:after="160"/>
        <w:ind w:firstLine="0"/>
      </w:pPr>
    </w:p>
    <w:p w14:paraId="30124CAF" w14:textId="77777777" w:rsidR="00861FD0" w:rsidRDefault="00861FD0" w:rsidP="00C2196B">
      <w:pPr>
        <w:spacing w:before="0" w:after="160"/>
        <w:ind w:firstLine="0"/>
      </w:pPr>
    </w:p>
    <w:p w14:paraId="7C051434" w14:textId="332C40E7" w:rsidR="00C2196B" w:rsidRDefault="00C2196B" w:rsidP="00C2196B">
      <w:pPr>
        <w:pStyle w:val="Ttulo1"/>
      </w:pPr>
      <w:bookmarkStart w:id="3" w:name="_Toc147072796"/>
      <w:r>
        <w:lastRenderedPageBreak/>
        <w:t>Insumos</w:t>
      </w:r>
      <w:bookmarkEnd w:id="3"/>
    </w:p>
    <w:p w14:paraId="69E50DAB" w14:textId="77777777" w:rsidR="00C2196B" w:rsidRDefault="00C2196B" w:rsidP="00C2196B">
      <w:pPr>
        <w:spacing w:before="0" w:after="160"/>
        <w:ind w:firstLine="0"/>
      </w:pPr>
      <w:r>
        <w:t>Los insumos en el sector pecuario se pueden definir como un producto que se usa para la producción de otros productos, de acuerdo con las necesidades y el tipo de sistema productivo.</w:t>
      </w:r>
    </w:p>
    <w:p w14:paraId="228042CC" w14:textId="77777777" w:rsidR="00C2196B" w:rsidRDefault="00C2196B" w:rsidP="00C2196B">
      <w:pPr>
        <w:spacing w:before="0" w:after="160"/>
        <w:ind w:firstLine="0"/>
      </w:pPr>
      <w:r>
        <w:t>Estos insumos son realizados previamente por otros productores, con el fin de suplir necesidades en el campo agrícola, que apoyan el desarrollo productivo de las especies, ya sean:</w:t>
      </w:r>
    </w:p>
    <w:p w14:paraId="18399701" w14:textId="77777777" w:rsidR="00C2196B" w:rsidRDefault="00C2196B" w:rsidP="00C2196B">
      <w:pPr>
        <w:pStyle w:val="Prrafodelista"/>
        <w:numPr>
          <w:ilvl w:val="0"/>
          <w:numId w:val="17"/>
        </w:numPr>
        <w:spacing w:before="0" w:after="160"/>
      </w:pPr>
      <w:r>
        <w:t>Medicamentos</w:t>
      </w:r>
    </w:p>
    <w:p w14:paraId="0B3BDCB6" w14:textId="77777777" w:rsidR="00C2196B" w:rsidRDefault="00C2196B" w:rsidP="00C2196B">
      <w:pPr>
        <w:pStyle w:val="Prrafodelista"/>
        <w:numPr>
          <w:ilvl w:val="0"/>
          <w:numId w:val="17"/>
        </w:numPr>
        <w:spacing w:before="0" w:after="160"/>
      </w:pPr>
      <w:r>
        <w:t>Alimentos</w:t>
      </w:r>
    </w:p>
    <w:p w14:paraId="0DF6D64F" w14:textId="77777777" w:rsidR="00C2196B" w:rsidRDefault="00C2196B" w:rsidP="00C2196B">
      <w:pPr>
        <w:pStyle w:val="Prrafodelista"/>
        <w:numPr>
          <w:ilvl w:val="0"/>
          <w:numId w:val="17"/>
        </w:numPr>
        <w:spacing w:before="0" w:after="160"/>
      </w:pPr>
      <w:r>
        <w:t>Herramientas</w:t>
      </w:r>
    </w:p>
    <w:p w14:paraId="7E707EA0" w14:textId="5E3DB10B" w:rsidR="00C2196B" w:rsidRDefault="00C2196B" w:rsidP="00C2196B">
      <w:pPr>
        <w:pStyle w:val="Prrafodelista"/>
        <w:numPr>
          <w:ilvl w:val="0"/>
          <w:numId w:val="17"/>
        </w:numPr>
        <w:spacing w:before="0" w:after="160"/>
      </w:pPr>
      <w:r>
        <w:t>Materiales</w:t>
      </w:r>
    </w:p>
    <w:p w14:paraId="087A6EE3" w14:textId="77777777" w:rsidR="00C2196B" w:rsidRPr="00C2196B" w:rsidRDefault="00C2196B" w:rsidP="00C2196B">
      <w:pPr>
        <w:spacing w:before="0" w:after="160"/>
        <w:ind w:firstLine="0"/>
        <w:rPr>
          <w:b/>
          <w:bCs/>
        </w:rPr>
      </w:pPr>
      <w:r w:rsidRPr="00C2196B">
        <w:rPr>
          <w:b/>
          <w:bCs/>
        </w:rPr>
        <w:t>Ficha técnica</w:t>
      </w:r>
    </w:p>
    <w:p w14:paraId="5BFC9D28" w14:textId="77777777" w:rsidR="00C2196B" w:rsidRDefault="00C2196B" w:rsidP="00C2196B">
      <w:pPr>
        <w:spacing w:before="0" w:after="160"/>
        <w:ind w:firstLine="0"/>
      </w:pPr>
      <w:r>
        <w:t>Cada insumo proveniente del exterior o elaborado en Colombia y que tenga registro INVIMA posee una ficha técnica en la que se describe la información necesaria con base en sus características físicas, químicas, técnicas, modos de uso y demás datos que sean importantes para que el comprador defina si ese producto es el que necesita, de acuerdo con su actividad productiva.</w:t>
      </w:r>
    </w:p>
    <w:p w14:paraId="19E54FBF" w14:textId="0EA0841D" w:rsidR="00C2196B" w:rsidRDefault="00C2196B" w:rsidP="00C2196B">
      <w:pPr>
        <w:spacing w:before="0" w:after="160"/>
        <w:ind w:firstLine="0"/>
      </w:pPr>
      <w:r>
        <w:t>Asimismo, los subproductos que se puedan realizar utilizando como materia prima los residuos provenientes de los procesos pecuarios deben tener una ficha técnica, si se tiene en mente la comercialización de estos como insumos, para este caso se debe hacer análisis de los componentes para describir e informar las cualidades de estos.</w:t>
      </w:r>
    </w:p>
    <w:p w14:paraId="3EF8FFA3" w14:textId="77777777" w:rsidR="00C2196B" w:rsidRDefault="00C2196B" w:rsidP="00C2196B">
      <w:pPr>
        <w:spacing w:before="0" w:after="160"/>
        <w:ind w:firstLine="0"/>
      </w:pPr>
    </w:p>
    <w:p w14:paraId="34DC937B" w14:textId="77777777" w:rsidR="00C2196B" w:rsidRPr="00C2196B" w:rsidRDefault="00C2196B" w:rsidP="00C2196B">
      <w:pPr>
        <w:spacing w:before="0" w:after="160"/>
        <w:ind w:firstLine="0"/>
        <w:rPr>
          <w:b/>
          <w:bCs/>
        </w:rPr>
      </w:pPr>
      <w:r w:rsidRPr="00C2196B">
        <w:rPr>
          <w:b/>
          <w:bCs/>
        </w:rPr>
        <w:lastRenderedPageBreak/>
        <w:t>Protocolo</w:t>
      </w:r>
    </w:p>
    <w:p w14:paraId="43208266" w14:textId="08C5D4A5" w:rsidR="00C2196B" w:rsidRDefault="00C2196B" w:rsidP="00C2196B">
      <w:pPr>
        <w:spacing w:before="0" w:after="160"/>
        <w:ind w:firstLine="0"/>
      </w:pPr>
      <w:r>
        <w:t>Los protocolos de uso de los insumos agrícolas o pecuarios están definidos por el Gobierno Nacional debido a la emergencia sanitaria a través de la Resolución 773 de 2020, en la cual se adopta el protocolo de bioseguridad para el manejo y control del riesgo de la enfermedad COVID 19 en el sector pecuario, para más información leer la Resolución 773 de 2020, ubicada en la sección del material complementario.</w:t>
      </w:r>
    </w:p>
    <w:p w14:paraId="0761361B" w14:textId="433B74E1" w:rsidR="00EA1251" w:rsidRDefault="00EA1251" w:rsidP="00EA1251">
      <w:pPr>
        <w:pStyle w:val="Ttulo1"/>
      </w:pPr>
      <w:bookmarkStart w:id="4" w:name="_Toc147072797"/>
      <w:r>
        <w:t>Excretas y purines</w:t>
      </w:r>
      <w:bookmarkEnd w:id="4"/>
    </w:p>
    <w:p w14:paraId="37655FC2" w14:textId="77777777" w:rsidR="00EA1251" w:rsidRDefault="00EA1251" w:rsidP="00EA1251">
      <w:pPr>
        <w:spacing w:before="0" w:after="160"/>
        <w:ind w:firstLine="0"/>
      </w:pPr>
      <w:r>
        <w:t>Las excretas son el resultado del proceso digestivo de los seres vivos en los que se desecha el material que no es apto para su digestión, en donde existe una gran carga orgánica que contiene microorganismos dañinos que pueden causar enfermedades.</w:t>
      </w:r>
    </w:p>
    <w:p w14:paraId="287B849A" w14:textId="2595B32A" w:rsidR="00EA1251" w:rsidRDefault="00EA1251" w:rsidP="00EA1251">
      <w:pPr>
        <w:spacing w:before="0" w:after="160"/>
        <w:ind w:firstLine="0"/>
      </w:pPr>
      <w:r>
        <w:t>Por su parte, los purines son la mezcla producida por las heces y orines de los animales con los restos de comida y agua, que son fuente de abono orgánico para la fertilización de terrenos para el cultivo.</w:t>
      </w:r>
    </w:p>
    <w:p w14:paraId="62FFF4C1" w14:textId="77777777" w:rsidR="00EA1251" w:rsidRPr="00EA1251" w:rsidRDefault="00EA1251" w:rsidP="00EA1251">
      <w:pPr>
        <w:spacing w:before="0" w:after="160"/>
        <w:ind w:firstLine="0"/>
        <w:rPr>
          <w:b/>
          <w:bCs/>
        </w:rPr>
      </w:pPr>
      <w:r w:rsidRPr="00EA1251">
        <w:rPr>
          <w:b/>
          <w:bCs/>
        </w:rPr>
        <w:t>Manejo</w:t>
      </w:r>
    </w:p>
    <w:p w14:paraId="105D689B" w14:textId="77777777" w:rsidR="00EA1251" w:rsidRDefault="00EA1251" w:rsidP="00EA1251">
      <w:pPr>
        <w:spacing w:before="0" w:after="160"/>
        <w:ind w:firstLine="0"/>
      </w:pPr>
      <w:r>
        <w:t>Para el manejo de las excretas y los purines es vital la infraestructura que se tenga para su recolección, ya que en los sistemas de producción a espacio abierto es más difícil, comparado con los sistemas bajo techo que poseen una menor área de ejecución.</w:t>
      </w:r>
    </w:p>
    <w:p w14:paraId="367E6F6C" w14:textId="77777777" w:rsidR="00EA1251" w:rsidRDefault="00EA1251" w:rsidP="00EA1251">
      <w:pPr>
        <w:spacing w:before="0" w:after="160"/>
        <w:ind w:firstLine="0"/>
      </w:pPr>
      <w:r>
        <w:t>En el caso concreto del ganado cuando su permanencia es solo en potreros las heces de estos van directamente al suelo, aportando nutrientes para el crecimiento del forraje. Caso diferente en los hatos lecheros donde la infraestructura del suelo rígido facilita la recolección por medio de canales de los orines que contienen urea y de las excretas de manera manual o mecánica.</w:t>
      </w:r>
    </w:p>
    <w:p w14:paraId="3369D643" w14:textId="77777777" w:rsidR="00EA1251" w:rsidRDefault="00EA1251" w:rsidP="00EA1251">
      <w:pPr>
        <w:spacing w:before="0" w:after="160"/>
        <w:ind w:firstLine="0"/>
      </w:pPr>
      <w:r>
        <w:lastRenderedPageBreak/>
        <w:t>Lo mismo ocurre en la avicultura, gracias a los pisos de los galpones que generalmente se construyen de manera que las heces caigan a una plataforma movible para su recolección.</w:t>
      </w:r>
    </w:p>
    <w:p w14:paraId="7B0710AB" w14:textId="435CD3E6" w:rsidR="00EA1251" w:rsidRDefault="00EA1251" w:rsidP="00EA1251">
      <w:pPr>
        <w:spacing w:before="0" w:after="160"/>
        <w:ind w:firstLine="0"/>
      </w:pPr>
      <w:r>
        <w:t>En la porcicultura es necesario que las cocheras se construyan con un piso en concreto, con un desnivel hacia el canal de salida, en el cual se dispondrá un recipiente para la recolección.</w:t>
      </w:r>
    </w:p>
    <w:p w14:paraId="489E0D80" w14:textId="77777777" w:rsidR="00EA1251" w:rsidRPr="001A292A" w:rsidRDefault="00EA1251" w:rsidP="00EA1251">
      <w:pPr>
        <w:spacing w:before="0" w:after="160"/>
        <w:ind w:firstLine="0"/>
        <w:rPr>
          <w:b/>
          <w:bCs/>
        </w:rPr>
      </w:pPr>
      <w:r w:rsidRPr="001A292A">
        <w:rPr>
          <w:b/>
          <w:bCs/>
        </w:rPr>
        <w:t>Almacenamiento</w:t>
      </w:r>
    </w:p>
    <w:p w14:paraId="7278CBFA" w14:textId="77777777" w:rsidR="00EA1251" w:rsidRDefault="00EA1251" w:rsidP="00EA1251">
      <w:pPr>
        <w:spacing w:before="0" w:after="160"/>
        <w:ind w:firstLine="0"/>
      </w:pPr>
      <w:r>
        <w:t>Para el almacenamiento de los residuos provenientes de los animales es necesario la construcción de un sitio para el compostaje, el cual debe estar alejado de la vivienda, con buena ventilación y cubierto. En este lugar se dispondrá lo recolectado de la unidad de producción y se adelantará el proceso de transformación elegido por el finquero para la producción de abono orgánico.</w:t>
      </w:r>
    </w:p>
    <w:p w14:paraId="7B5951A7" w14:textId="77777777" w:rsidR="00EA1251" w:rsidRDefault="00EA1251" w:rsidP="00EA1251">
      <w:pPr>
        <w:spacing w:before="0" w:after="160"/>
        <w:ind w:firstLine="0"/>
      </w:pPr>
      <w:r>
        <w:t>Es importante señalar que el mal acondicionamiento del sitio de almacenamiento puede ocasionar la propagación de vectores y roedores, por esta razón es importante documentarse antes de realizar la instalación.</w:t>
      </w:r>
    </w:p>
    <w:p w14:paraId="564B9E45" w14:textId="77777777" w:rsidR="00EA1251" w:rsidRPr="001A292A" w:rsidRDefault="00EA1251" w:rsidP="00EA1251">
      <w:pPr>
        <w:spacing w:before="0" w:after="160"/>
        <w:ind w:firstLine="0"/>
        <w:rPr>
          <w:b/>
          <w:bCs/>
        </w:rPr>
      </w:pPr>
      <w:r w:rsidRPr="001A292A">
        <w:rPr>
          <w:b/>
          <w:bCs/>
        </w:rPr>
        <w:t>Aprovechamiento</w:t>
      </w:r>
    </w:p>
    <w:p w14:paraId="5B39EF7A" w14:textId="5EB99F85" w:rsidR="00EA1251" w:rsidRDefault="00EA1251" w:rsidP="00EA1251">
      <w:pPr>
        <w:spacing w:before="0" w:after="160"/>
        <w:ind w:firstLine="0"/>
      </w:pPr>
      <w:r>
        <w:t xml:space="preserve">En Colombia el sacrificio de vacunos destinado a la exportación presentó una disminución de 28,9 %, una tendencia que ha sido generalizada en el año. Pasó de un equivalente de 82.731 cabezas en el 3er trimestre de 2021 a 58.794 cabezas durante el mismo trimestre de 2022. En comparación con el tercer trimestre del año 2018 alcanzó un total de 496.445 toneladas con un rendimiento carnal para el ganado vacuno de 52,4 % y para el porcino 79,7 %. En el sector avícola el rendimiento oscila entre el 71 % y 73 %. La mayoría de los residuos de la industria pecuaria son considerados </w:t>
      </w:r>
      <w:r>
        <w:lastRenderedPageBreak/>
        <w:t>subproductos y se utilizan como aditivos o materias primas en alimentos o piensos para animales (Gómez, 2019).</w:t>
      </w:r>
    </w:p>
    <w:p w14:paraId="2E0494BB" w14:textId="77777777" w:rsidR="001A292A" w:rsidRDefault="001A292A" w:rsidP="001A292A">
      <w:pPr>
        <w:spacing w:before="0" w:after="160"/>
        <w:ind w:firstLine="0"/>
      </w:pPr>
      <w:r>
        <w:t>En los sistemas pecuarios también existen otro tipo de residuos que son producidos durante el proceso de desarrollo de los animales (heces, orín, plumas, desperdicio de alimentos, entre otros) que son aptos para un proceso de aprovechamiento.</w:t>
      </w:r>
    </w:p>
    <w:p w14:paraId="12299739" w14:textId="35FDE3C6" w:rsidR="001A292A" w:rsidRDefault="001A292A" w:rsidP="001A292A">
      <w:pPr>
        <w:spacing w:before="0" w:after="160"/>
        <w:ind w:firstLine="0"/>
      </w:pPr>
      <w:r>
        <w:t xml:space="preserve">Para complementar el tema sobre el proceso de aprovechamiento de residuos, </w:t>
      </w:r>
      <w:r w:rsidR="005D48BB">
        <w:t>a continuación el</w:t>
      </w:r>
      <w:r>
        <w:t xml:space="preserve"> siguiente vídeo:</w:t>
      </w:r>
    </w:p>
    <w:p w14:paraId="5189F556" w14:textId="31F48884" w:rsidR="001A292A" w:rsidRPr="00A57A9E" w:rsidRDefault="001A292A" w:rsidP="001A292A">
      <w:pPr>
        <w:pStyle w:val="Video"/>
      </w:pPr>
      <w:r>
        <w:t>Uso de residuos pecuarios</w:t>
      </w:r>
    </w:p>
    <w:p w14:paraId="3495B7DD" w14:textId="6C275C2B" w:rsidR="001A292A" w:rsidRPr="00A57A9E" w:rsidRDefault="001A292A" w:rsidP="001A292A">
      <w:pPr>
        <w:ind w:right="49" w:firstLine="0"/>
        <w:jc w:val="center"/>
      </w:pPr>
      <w:r>
        <w:rPr>
          <w:noProof/>
        </w:rPr>
        <w:drawing>
          <wp:inline distT="0" distB="0" distL="0" distR="0" wp14:anchorId="3D07D43C" wp14:editId="38A92D28">
            <wp:extent cx="6332220" cy="35617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miniatura video 2.jpg"/>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EBB6808" w14:textId="53D0A2DD" w:rsidR="001A292A" w:rsidRDefault="00360E5E" w:rsidP="001A292A">
      <w:pPr>
        <w:ind w:firstLine="0"/>
        <w:jc w:val="center"/>
        <w:rPr>
          <w:b/>
        </w:rPr>
      </w:pPr>
      <w:hyperlink r:id="rId17" w:history="1">
        <w:r w:rsidR="001A292A" w:rsidRPr="001A292A">
          <w:rPr>
            <w:rStyle w:val="Hipervnculo"/>
            <w:b/>
          </w:rPr>
          <w:t>Enlace de reproducción del video</w:t>
        </w:r>
      </w:hyperlink>
    </w:p>
    <w:p w14:paraId="0604D7BF" w14:textId="77777777" w:rsidR="00972725" w:rsidRPr="00A57A9E" w:rsidRDefault="00972725" w:rsidP="001A292A">
      <w:pPr>
        <w:ind w:firstLine="0"/>
        <w:jc w:val="center"/>
        <w:rPr>
          <w:b/>
          <w:bCs/>
          <w:i/>
          <w:iCs/>
        </w:rPr>
      </w:pPr>
    </w:p>
    <w:tbl>
      <w:tblPr>
        <w:tblStyle w:val="Tablaconcuadrcula"/>
        <w:tblW w:w="0" w:type="auto"/>
        <w:tblLook w:val="04A0" w:firstRow="1" w:lastRow="0" w:firstColumn="1" w:lastColumn="0" w:noHBand="0" w:noVBand="1"/>
      </w:tblPr>
      <w:tblGrid>
        <w:gridCol w:w="9962"/>
      </w:tblGrid>
      <w:tr w:rsidR="001A292A" w:rsidRPr="00A57A9E" w14:paraId="6F2B5954" w14:textId="77777777" w:rsidTr="00861FD0">
        <w:tc>
          <w:tcPr>
            <w:tcW w:w="9962" w:type="dxa"/>
          </w:tcPr>
          <w:p w14:paraId="2692F770" w14:textId="5F6B966C" w:rsidR="001A292A" w:rsidRPr="00A57A9E" w:rsidRDefault="001A292A" w:rsidP="00861FD0">
            <w:pPr>
              <w:ind w:firstLine="0"/>
              <w:jc w:val="center"/>
              <w:rPr>
                <w:b/>
              </w:rPr>
            </w:pPr>
            <w:r w:rsidRPr="00A57A9E">
              <w:rPr>
                <w:b/>
              </w:rPr>
              <w:lastRenderedPageBreak/>
              <w:t xml:space="preserve">Síntesis del video: </w:t>
            </w:r>
            <w:r w:rsidRPr="001A292A">
              <w:rPr>
                <w:b/>
              </w:rPr>
              <w:t>Uso de residuos pecuarios</w:t>
            </w:r>
          </w:p>
        </w:tc>
      </w:tr>
      <w:tr w:rsidR="001A292A" w:rsidRPr="00A57A9E" w14:paraId="6E3F7D24" w14:textId="77777777" w:rsidTr="00861FD0">
        <w:tc>
          <w:tcPr>
            <w:tcW w:w="9962" w:type="dxa"/>
          </w:tcPr>
          <w:p w14:paraId="6D0EDCF4" w14:textId="554666A6" w:rsidR="001A292A" w:rsidRPr="00A57A9E" w:rsidRDefault="00861FD0" w:rsidP="00861FD0">
            <w:r>
              <w:t>Las actividades agropecuarias son grandes fuentes de contaminación y generadoras de residuos orgánicos, estos residuos son considerados una problemática ambiental cuando no se les da una adecuada gestión, no solo porque generan gases que contribuyen al efecto invernadero, sino porque pueden provocar grandes impactos ambientales como olores ofensivos, disminución en la calidad del aire, degradación en la calidad del agua y afectación al suelo. El aprovechamiento de estos residuos orgánicos representa múltiples beneficios, además que se reduce la problemática que viven las poblaciones aledañas a los sitios de producción que en ultimas son las personas m</w:t>
            </w:r>
            <w:r w:rsidR="00243703">
              <w:t>á</w:t>
            </w:r>
            <w:r>
              <w:t xml:space="preserve">s afectadas con el mal manejo de estos residuos orgánicos, el darle un buen manejo a estos residuos también nos representan múltiples beneficios; como por ejemplo que se conviertan en materia prima para fertilización ecológica, contribuyen a la recuperación de suelos degradados, facilitan la transición hacia modelos de agricultura ecológica u orgánica, mitigan la emisión de gases de efecto invernadero al utilizar abonos orgánicos y sustituir los fertilizantes sintéticos también nos regulan el ph del suelo y su aplicación es benéfica en la </w:t>
            </w:r>
            <w:r w:rsidR="00972725">
              <w:t>producción</w:t>
            </w:r>
            <w:r>
              <w:t xml:space="preserve"> de cultivos</w:t>
            </w:r>
            <w:r w:rsidR="00972725">
              <w:t xml:space="preserve">; aplacan olores ofensivos que se derivan de la descomposición de estos residuos </w:t>
            </w:r>
            <w:r>
              <w:t xml:space="preserve"> </w:t>
            </w:r>
            <w:r w:rsidR="00972725">
              <w:t>y afectan principalmente a las personas que viven cerca.</w:t>
            </w:r>
          </w:p>
        </w:tc>
      </w:tr>
    </w:tbl>
    <w:p w14:paraId="4C59C537" w14:textId="2AEFBEB3" w:rsidR="001A292A" w:rsidRDefault="001A292A" w:rsidP="001A292A">
      <w:pPr>
        <w:spacing w:before="0" w:after="160"/>
        <w:ind w:firstLine="0"/>
      </w:pPr>
    </w:p>
    <w:p w14:paraId="7BE6E8B7" w14:textId="77777777" w:rsidR="00972725" w:rsidRPr="00E63861" w:rsidRDefault="00972725" w:rsidP="00972725">
      <w:pPr>
        <w:spacing w:before="0" w:after="160"/>
        <w:ind w:firstLine="0"/>
        <w:rPr>
          <w:b/>
          <w:bCs/>
        </w:rPr>
      </w:pPr>
      <w:r w:rsidRPr="00E63861">
        <w:rPr>
          <w:b/>
          <w:bCs/>
        </w:rPr>
        <w:t>Normativa</w:t>
      </w:r>
    </w:p>
    <w:p w14:paraId="4A73AC33" w14:textId="2182207E" w:rsidR="001A292A" w:rsidRDefault="00972725" w:rsidP="00972725">
      <w:pPr>
        <w:spacing w:before="0" w:after="160"/>
        <w:ind w:firstLine="0"/>
      </w:pPr>
      <w:r>
        <w:t>El marco normativo vigente que regula la gestión de los residuos orgánicos a nivel nacional es el siguiente:</w:t>
      </w:r>
    </w:p>
    <w:p w14:paraId="18253C4C" w14:textId="6786DDC3" w:rsidR="00E63861" w:rsidRDefault="00E63861" w:rsidP="00972725">
      <w:pPr>
        <w:spacing w:before="0" w:after="160"/>
        <w:ind w:firstLine="0"/>
      </w:pPr>
    </w:p>
    <w:p w14:paraId="7C58F255" w14:textId="1E166D0E" w:rsidR="00E63861" w:rsidRPr="005D48BB" w:rsidRDefault="00E63861" w:rsidP="00E63861">
      <w:pPr>
        <w:pStyle w:val="Prrafodelista"/>
        <w:numPr>
          <w:ilvl w:val="0"/>
          <w:numId w:val="18"/>
        </w:numPr>
        <w:spacing w:before="0" w:after="160"/>
        <w:rPr>
          <w:b/>
          <w:bCs/>
        </w:rPr>
      </w:pPr>
      <w:r w:rsidRPr="005D48BB">
        <w:rPr>
          <w:b/>
          <w:bCs/>
        </w:rPr>
        <w:lastRenderedPageBreak/>
        <w:t>Conpes 3874 de 2016 Republica de Colombia 21 de noviembre de 2016.</w:t>
      </w:r>
    </w:p>
    <w:p w14:paraId="3BF67DD9" w14:textId="1E4C8EA6" w:rsidR="00E63861" w:rsidRDefault="00E63861" w:rsidP="00E63861">
      <w:pPr>
        <w:spacing w:before="0" w:after="160"/>
        <w:ind w:firstLine="708"/>
      </w:pPr>
      <w:r>
        <w:t>Política nacional para la gestión integral de residuos sólidos hermanos.</w:t>
      </w:r>
    </w:p>
    <w:p w14:paraId="79ED41C1" w14:textId="4EBC771A" w:rsidR="00E63861" w:rsidRPr="005D48BB" w:rsidRDefault="00E63861" w:rsidP="00E63861">
      <w:pPr>
        <w:pStyle w:val="Prrafodelista"/>
        <w:numPr>
          <w:ilvl w:val="0"/>
          <w:numId w:val="18"/>
        </w:numPr>
        <w:spacing w:before="0" w:after="160"/>
        <w:rPr>
          <w:b/>
          <w:bCs/>
        </w:rPr>
      </w:pPr>
      <w:r w:rsidRPr="005D48BB">
        <w:rPr>
          <w:b/>
          <w:bCs/>
        </w:rPr>
        <w:t>Resolución 0316 de 2018 emitida por el Ministerio de Ambiente y Desarrollo Sostenible 01 de marzo de 2018.</w:t>
      </w:r>
    </w:p>
    <w:p w14:paraId="7A0933BE" w14:textId="4E934C0D" w:rsidR="00E63861" w:rsidRDefault="00E63861" w:rsidP="00E63861">
      <w:pPr>
        <w:spacing w:before="0" w:after="160"/>
        <w:ind w:left="708" w:firstLine="0"/>
      </w:pPr>
      <w:r>
        <w:t>Por la cual se establecen disposiciones relacionadas con la gestión de aceites de cocina usados y se dictan otras disposiciones.</w:t>
      </w:r>
    </w:p>
    <w:p w14:paraId="1F7EECBE" w14:textId="183F6BD0" w:rsidR="00E63861" w:rsidRPr="005D48BB" w:rsidRDefault="00E63861" w:rsidP="00E63861">
      <w:pPr>
        <w:pStyle w:val="Prrafodelista"/>
        <w:numPr>
          <w:ilvl w:val="0"/>
          <w:numId w:val="18"/>
        </w:numPr>
        <w:spacing w:before="0" w:after="160"/>
        <w:rPr>
          <w:b/>
          <w:bCs/>
        </w:rPr>
      </w:pPr>
      <w:r w:rsidRPr="005D48BB">
        <w:rPr>
          <w:b/>
          <w:bCs/>
        </w:rPr>
        <w:t>Resolución No. 1096 de 2000 emitida por el Ministerio de Desarrollo Económico 17 de noviembre de 2000.</w:t>
      </w:r>
    </w:p>
    <w:p w14:paraId="03D95E14" w14:textId="2014565D" w:rsidR="00E63861" w:rsidRDefault="00E63861" w:rsidP="00E63861">
      <w:pPr>
        <w:spacing w:before="0" w:after="160"/>
        <w:ind w:left="708" w:firstLine="0"/>
      </w:pPr>
      <w:r>
        <w:t>Por la cual se adopta el Reglamento Técnico para el sector de Agua Potable y Saneamiento Básico RAS.</w:t>
      </w:r>
    </w:p>
    <w:p w14:paraId="46682F82" w14:textId="6AE1C685" w:rsidR="00E63861" w:rsidRPr="005D48BB" w:rsidRDefault="00E63861" w:rsidP="00E63861">
      <w:pPr>
        <w:pStyle w:val="Prrafodelista"/>
        <w:numPr>
          <w:ilvl w:val="0"/>
          <w:numId w:val="18"/>
        </w:numPr>
        <w:spacing w:before="0" w:after="160"/>
        <w:rPr>
          <w:b/>
          <w:bCs/>
        </w:rPr>
      </w:pPr>
      <w:r w:rsidRPr="005D48BB">
        <w:rPr>
          <w:b/>
          <w:bCs/>
        </w:rPr>
        <w:t>Norma técnica colombiana NTC5167 de 2011 por Icontec</w:t>
      </w:r>
      <w:r w:rsidR="005D48BB" w:rsidRPr="005D48BB">
        <w:rPr>
          <w:b/>
          <w:bCs/>
        </w:rPr>
        <w:t>.</w:t>
      </w:r>
    </w:p>
    <w:p w14:paraId="4741FC03" w14:textId="0A67ADA7" w:rsidR="00E63861" w:rsidRDefault="00E63861" w:rsidP="00E63861">
      <w:pPr>
        <w:spacing w:before="0" w:after="160"/>
        <w:ind w:left="708" w:firstLine="0"/>
      </w:pPr>
      <w:r>
        <w:t>Productos para la Industria Agrícola. Productos Orgánicos usados como abonos o fertilizantes y enmiendas o acondicionadores del suelo.</w:t>
      </w:r>
    </w:p>
    <w:p w14:paraId="467D946B" w14:textId="463C8C6E" w:rsidR="00E63861" w:rsidRDefault="00E63861" w:rsidP="00E63861">
      <w:pPr>
        <w:spacing w:before="0" w:after="160"/>
        <w:ind w:left="708" w:firstLine="0"/>
      </w:pPr>
      <w:r w:rsidRPr="00E63861">
        <w:t xml:space="preserve">Para complementar el tema sobre manejo y disposición de residuos de la producción pecuaria, como la normativa, </w:t>
      </w:r>
      <w:r w:rsidR="005D48BB">
        <w:t>a continuación el siguiente vídeo:</w:t>
      </w:r>
      <w:r w:rsidRPr="00E63861">
        <w:t xml:space="preserve"> </w:t>
      </w:r>
    </w:p>
    <w:p w14:paraId="1A8035CC" w14:textId="439C9618" w:rsidR="00E63861" w:rsidRDefault="00E63861" w:rsidP="00E63861">
      <w:pPr>
        <w:spacing w:before="0" w:after="160"/>
        <w:ind w:left="708" w:firstLine="0"/>
      </w:pPr>
    </w:p>
    <w:p w14:paraId="6936FF64" w14:textId="7DF09603" w:rsidR="00E63861" w:rsidRDefault="00E63861" w:rsidP="00E63861">
      <w:pPr>
        <w:spacing w:before="0" w:after="160"/>
        <w:ind w:left="708" w:firstLine="0"/>
      </w:pPr>
    </w:p>
    <w:p w14:paraId="11B7E681" w14:textId="5712AE9D" w:rsidR="00E63861" w:rsidRDefault="00E63861" w:rsidP="00E63861">
      <w:pPr>
        <w:spacing w:before="0" w:after="160"/>
        <w:ind w:left="708" w:firstLine="0"/>
      </w:pPr>
    </w:p>
    <w:p w14:paraId="02C1AF61" w14:textId="5B71D6C2" w:rsidR="00E63861" w:rsidRDefault="00E63861" w:rsidP="00E63861">
      <w:pPr>
        <w:spacing w:before="0" w:after="160"/>
        <w:ind w:left="708" w:firstLine="0"/>
      </w:pPr>
    </w:p>
    <w:p w14:paraId="3948A500" w14:textId="77777777" w:rsidR="00E63861" w:rsidRDefault="00E63861" w:rsidP="00E63861">
      <w:pPr>
        <w:spacing w:before="0" w:after="160"/>
        <w:ind w:left="708" w:firstLine="0"/>
      </w:pPr>
    </w:p>
    <w:p w14:paraId="0D0D1492" w14:textId="07C9E768" w:rsidR="00E63861" w:rsidRPr="00A57A9E" w:rsidRDefault="00E63861" w:rsidP="00E63861">
      <w:pPr>
        <w:pStyle w:val="Video"/>
      </w:pPr>
      <w:r>
        <w:lastRenderedPageBreak/>
        <w:t>Manejo y disposición de residuos de la producción avícola</w:t>
      </w:r>
    </w:p>
    <w:p w14:paraId="49DAED6B" w14:textId="06436B78" w:rsidR="00E63861" w:rsidRPr="00A57A9E" w:rsidRDefault="00E63861" w:rsidP="00E63861">
      <w:pPr>
        <w:ind w:right="49" w:firstLine="0"/>
        <w:jc w:val="center"/>
      </w:pPr>
      <w:r>
        <w:rPr>
          <w:noProof/>
        </w:rPr>
        <w:drawing>
          <wp:inline distT="0" distB="0" distL="0" distR="0" wp14:anchorId="637E9F00" wp14:editId="3A814649">
            <wp:extent cx="6686703" cy="375313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miniatura video 3.jpg"/>
                    <pic:cNvPicPr/>
                  </pic:nvPicPr>
                  <pic:blipFill rotWithShape="1">
                    <a:blip r:embed="rId18">
                      <a:extLst>
                        <a:ext uri="{28A0092B-C50C-407E-A947-70E740481C1C}">
                          <a14:useLocalDpi xmlns:a14="http://schemas.microsoft.com/office/drawing/2010/main" val="0"/>
                        </a:ext>
                      </a:extLst>
                    </a:blip>
                    <a:srcRect t="13134" b="12028"/>
                    <a:stretch/>
                  </pic:blipFill>
                  <pic:spPr bwMode="auto">
                    <a:xfrm>
                      <a:off x="0" y="0"/>
                      <a:ext cx="6696768" cy="3758783"/>
                    </a:xfrm>
                    <a:prstGeom prst="rect">
                      <a:avLst/>
                    </a:prstGeom>
                    <a:ln>
                      <a:noFill/>
                    </a:ln>
                    <a:extLst>
                      <a:ext uri="{53640926-AAD7-44D8-BBD7-CCE9431645EC}">
                        <a14:shadowObscured xmlns:a14="http://schemas.microsoft.com/office/drawing/2010/main"/>
                      </a:ext>
                    </a:extLst>
                  </pic:spPr>
                </pic:pic>
              </a:graphicData>
            </a:graphic>
          </wp:inline>
        </w:drawing>
      </w:r>
    </w:p>
    <w:p w14:paraId="6ED30D8A" w14:textId="6EB807D2" w:rsidR="00E63861" w:rsidRDefault="00360E5E" w:rsidP="00E63861">
      <w:pPr>
        <w:ind w:firstLine="0"/>
        <w:jc w:val="center"/>
        <w:rPr>
          <w:b/>
        </w:rPr>
      </w:pPr>
      <w:hyperlink r:id="rId19" w:history="1">
        <w:r w:rsidR="00E63861" w:rsidRPr="00E6386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63861" w:rsidRPr="00A57A9E" w14:paraId="64E6E669" w14:textId="77777777" w:rsidTr="00360E5E">
        <w:tc>
          <w:tcPr>
            <w:tcW w:w="9962" w:type="dxa"/>
          </w:tcPr>
          <w:p w14:paraId="7D91FEBF" w14:textId="16E8442D" w:rsidR="00E63861" w:rsidRPr="00A57A9E" w:rsidRDefault="00E63861" w:rsidP="00360E5E">
            <w:pPr>
              <w:ind w:firstLine="0"/>
              <w:jc w:val="center"/>
              <w:rPr>
                <w:b/>
              </w:rPr>
            </w:pPr>
            <w:r w:rsidRPr="00A57A9E">
              <w:rPr>
                <w:b/>
              </w:rPr>
              <w:t xml:space="preserve">Síntesis del video: </w:t>
            </w:r>
            <w:r w:rsidRPr="00E63861">
              <w:rPr>
                <w:b/>
              </w:rPr>
              <w:t>Manejo y disposición de residuos de la producción avícola</w:t>
            </w:r>
          </w:p>
        </w:tc>
      </w:tr>
      <w:tr w:rsidR="00E63861" w:rsidRPr="00A57A9E" w14:paraId="025497FA" w14:textId="77777777" w:rsidTr="00360E5E">
        <w:tc>
          <w:tcPr>
            <w:tcW w:w="9962" w:type="dxa"/>
          </w:tcPr>
          <w:p w14:paraId="09224242" w14:textId="53A39355" w:rsidR="00E63861" w:rsidRPr="00A57A9E" w:rsidRDefault="00007510" w:rsidP="00360E5E">
            <w:r>
              <w:t xml:space="preserve">La avicultura es una de las formas de producción pecuaria mejor establecidas en el territorio Colombiano y con mejor inversión en tecnología, debido a la demanda y a la tradicional confianza de los consumidores, todo esto obedece a que se trata de una producción rápida y de fácil manejo, por lo anterior se requiere gestionar de manera sistemática y apropiada la gran cantidad de residuos solidos que se producen en los procesos de avícolas, pollo de engorde o ponedoras.  </w:t>
            </w:r>
          </w:p>
        </w:tc>
      </w:tr>
    </w:tbl>
    <w:p w14:paraId="411C7335" w14:textId="7B7C8BCC" w:rsidR="00E63861" w:rsidRDefault="00E63861" w:rsidP="00E63861">
      <w:pPr>
        <w:spacing w:before="0" w:after="160"/>
        <w:ind w:left="708" w:firstLine="0"/>
      </w:pPr>
    </w:p>
    <w:p w14:paraId="19A3C900" w14:textId="1BBB7D62" w:rsidR="00E63861" w:rsidRDefault="00E63861" w:rsidP="00E63861">
      <w:pPr>
        <w:pStyle w:val="Ttulo1"/>
      </w:pPr>
      <w:bookmarkStart w:id="5" w:name="_Toc147072798"/>
      <w:r>
        <w:lastRenderedPageBreak/>
        <w:t>Envases, empaque y embalajes</w:t>
      </w:r>
      <w:bookmarkEnd w:id="5"/>
    </w:p>
    <w:p w14:paraId="3B62C0CB" w14:textId="77777777" w:rsidR="00E63861" w:rsidRDefault="00E63861" w:rsidP="00E63861">
      <w:pPr>
        <w:spacing w:before="0" w:after="160"/>
        <w:ind w:left="708" w:firstLine="0"/>
      </w:pPr>
      <w:r>
        <w:t>En Colombia la Resolución 1675 de 2013 emitida por el Ministerio de Ambiente y Desarrollo Sostenible regula el manejo de los recipientes utilizados en la cadena de producción, venta y postventa de plaguicidas, en la cual se regula las actividades para la formulación de un plan de gestión de estos productos, garantizando su posconsumo.</w:t>
      </w:r>
    </w:p>
    <w:p w14:paraId="740BFF40" w14:textId="2E176087" w:rsidR="00E63861" w:rsidRPr="00E63861" w:rsidRDefault="00E63861" w:rsidP="00E63861">
      <w:pPr>
        <w:spacing w:before="0" w:after="160"/>
        <w:ind w:left="708" w:firstLine="0"/>
        <w:rPr>
          <w:b/>
          <w:bCs/>
        </w:rPr>
      </w:pPr>
      <w:r w:rsidRPr="00E63861">
        <w:rPr>
          <w:b/>
          <w:bCs/>
        </w:rPr>
        <w:t>Manejo</w:t>
      </w:r>
    </w:p>
    <w:p w14:paraId="57F7B53C" w14:textId="77777777" w:rsidR="00E63861" w:rsidRDefault="00E63861" w:rsidP="00E63861">
      <w:pPr>
        <w:spacing w:before="0" w:after="160"/>
        <w:ind w:left="708" w:firstLine="0"/>
      </w:pPr>
      <w:r>
        <w:t>Los planes de manejo de envases, empaques y embalajes son el punto de partida para la implementación de acciones que permitan proteger al medio ambiente y minimizar los riesgos de contaminación e intoxicación de los operarios encargados de su manipulación, con el objetivo de sean aprovechados y devueltos a un gestor que se encargue de devolverlos a la cadena productiva.</w:t>
      </w:r>
    </w:p>
    <w:p w14:paraId="2F94DA70" w14:textId="77777777" w:rsidR="00E63861" w:rsidRDefault="00E63861" w:rsidP="00E63861">
      <w:pPr>
        <w:spacing w:before="0" w:after="160"/>
        <w:ind w:left="708" w:firstLine="0"/>
      </w:pPr>
      <w:r>
        <w:t>Los productores de dichos elementos tienen la responsabilidad de participar en las actividades de posconsumo para garantizar así la cadena comercial.</w:t>
      </w:r>
    </w:p>
    <w:p w14:paraId="4299EB61" w14:textId="3E0D7B65" w:rsidR="00E63861" w:rsidRPr="00E63861" w:rsidRDefault="00E63861" w:rsidP="00E63861">
      <w:pPr>
        <w:spacing w:before="0" w:after="160"/>
        <w:ind w:left="708" w:firstLine="0"/>
        <w:rPr>
          <w:b/>
          <w:bCs/>
        </w:rPr>
      </w:pPr>
      <w:r w:rsidRPr="00E63861">
        <w:rPr>
          <w:b/>
          <w:bCs/>
        </w:rPr>
        <w:t>Medios de devolución posconsumo</w:t>
      </w:r>
    </w:p>
    <w:p w14:paraId="3ACF9629" w14:textId="77777777" w:rsidR="00E63861" w:rsidRDefault="00E63861" w:rsidP="00E63861">
      <w:pPr>
        <w:spacing w:before="0" w:after="160"/>
        <w:ind w:left="708" w:firstLine="0"/>
      </w:pPr>
      <w:r>
        <w:t>Para realizar la devolución de estos elementos se debe tener en cuenta el contenido de los envases, ya que según su contenido se clasifican en dos grandes grupos:</w:t>
      </w:r>
    </w:p>
    <w:p w14:paraId="1833CFDD" w14:textId="7F68BB26" w:rsidR="00E63861" w:rsidRPr="009E30E5" w:rsidRDefault="00E63861" w:rsidP="009E30E5">
      <w:pPr>
        <w:pStyle w:val="Prrafodelista"/>
        <w:numPr>
          <w:ilvl w:val="0"/>
          <w:numId w:val="19"/>
        </w:numPr>
        <w:spacing w:before="0" w:after="160"/>
        <w:rPr>
          <w:b/>
          <w:bCs/>
        </w:rPr>
      </w:pPr>
      <w:r w:rsidRPr="009E30E5">
        <w:rPr>
          <w:b/>
          <w:bCs/>
        </w:rPr>
        <w:t>Envases de uso industrial</w:t>
      </w:r>
    </w:p>
    <w:p w14:paraId="6ECCEC75" w14:textId="7BFEBFDC" w:rsidR="00E63861" w:rsidRDefault="00E63861" w:rsidP="00E63861">
      <w:pPr>
        <w:spacing w:before="0" w:after="160"/>
        <w:ind w:left="708" w:firstLine="0"/>
      </w:pPr>
      <w:r>
        <w:t xml:space="preserve">Los cuales deben ser reunidos ya sean cajas, frascos plásticos o de vidrio, pastillas cartuchos, contenedores metálicos, bombas manuales o mecánicas en bolsas industriales resistentes a cualquier tipo de fuga. Estos elementos no deben ser </w:t>
      </w:r>
      <w:r>
        <w:lastRenderedPageBreak/>
        <w:t>destruidos sobre todo los que son metálicos presurizados, para estos elementos se deben destruir sus etiquetas para evitar cualquier tipo de falsificación. La entrega de estos elementos debe realizarse en sitio debidamente autorizados que garanticen su manejo integral.</w:t>
      </w:r>
    </w:p>
    <w:p w14:paraId="585A3110" w14:textId="4E4FF0C0" w:rsidR="00E63861" w:rsidRPr="009E30E5" w:rsidRDefault="00E63861" w:rsidP="009E30E5">
      <w:pPr>
        <w:pStyle w:val="Prrafodelista"/>
        <w:numPr>
          <w:ilvl w:val="0"/>
          <w:numId w:val="19"/>
        </w:numPr>
        <w:spacing w:before="0" w:after="160"/>
        <w:rPr>
          <w:b/>
          <w:bCs/>
        </w:rPr>
      </w:pPr>
      <w:r w:rsidRPr="009E30E5">
        <w:rPr>
          <w:b/>
          <w:bCs/>
        </w:rPr>
        <w:t>Envases de uso agrícola y veterinario</w:t>
      </w:r>
    </w:p>
    <w:p w14:paraId="77134910" w14:textId="17191F76" w:rsidR="00E63861" w:rsidRDefault="00E63861" w:rsidP="00E63861">
      <w:pPr>
        <w:spacing w:before="0" w:after="160"/>
        <w:ind w:left="708" w:firstLine="0"/>
      </w:pPr>
      <w:r>
        <w:t>Estos envases se les debe realizar el triple lavado antes de realizar cualquier tipo de recolección y al igual que los anteriores se deben destruir sus etiquetas antes del almacenamiento. Se debe revisar que en su interior no quede ningún tipo de sustancia antes de realizar la entrega en los sitios de manejo de estos recipientes.</w:t>
      </w:r>
    </w:p>
    <w:p w14:paraId="2986446A" w14:textId="77777777" w:rsidR="009E30E5" w:rsidRDefault="009E30E5" w:rsidP="009E30E5">
      <w:pPr>
        <w:spacing w:before="0" w:after="160"/>
        <w:ind w:firstLine="0"/>
      </w:pPr>
      <w:r>
        <w:t>El triple lavado debe realizarse por personal capacitado para la actividad, ya que la mala manipulación de estos elementos puede ser nociva para la salud y un riesgo de contaminación para las fuentes hídricas cercanas y el suelo. Lo primero que se debe tener en cuenta es el uso de los EPP, posterior a esto se debe realizar un enjuague al interior de los recipientes agregando hasta ¼ de agua de acuerdo con su capacidad, agitando y vertiendo el contenido en la bomba de fumigación, permitiendo que escurra por un tiempo no menor a 30 segundos (en ningún caso el contenido del lavado debe ser vertido en otro sitio), este proceso se debe realizar tres veces.</w:t>
      </w:r>
    </w:p>
    <w:p w14:paraId="70F685A8" w14:textId="257A8B62" w:rsidR="00E63861" w:rsidRDefault="009E30E5" w:rsidP="009E30E5">
      <w:pPr>
        <w:spacing w:before="0" w:after="160"/>
        <w:ind w:firstLine="0"/>
      </w:pPr>
      <w:r>
        <w:t>Posterior al triple lavado estos recipientes deben ser trasladados a un sitio de almacenamiento temporal, en el cual se almacenan de acuerdo con la clasificación para la posterior entrega en los sitios autorizados para el manejo integral. Existen empresas calificadas para esa actividad que pueden realizar recolección in situ, que deben tener autorización por parte de la autoridad ambiental.</w:t>
      </w:r>
    </w:p>
    <w:p w14:paraId="2D0D478E" w14:textId="77777777" w:rsidR="009E30E5" w:rsidRPr="00AA2ABE" w:rsidRDefault="009E30E5" w:rsidP="009E30E5">
      <w:pPr>
        <w:spacing w:before="0" w:after="160"/>
        <w:ind w:firstLine="0"/>
        <w:rPr>
          <w:b/>
          <w:bCs/>
        </w:rPr>
      </w:pPr>
      <w:r w:rsidRPr="00AA2ABE">
        <w:rPr>
          <w:b/>
          <w:bCs/>
        </w:rPr>
        <w:t>Interpretación fichas técnicas</w:t>
      </w:r>
    </w:p>
    <w:p w14:paraId="6941E7B2" w14:textId="1AC369A6" w:rsidR="009E30E5" w:rsidRDefault="009E30E5" w:rsidP="009E30E5">
      <w:pPr>
        <w:spacing w:before="0" w:after="160"/>
        <w:ind w:firstLine="0"/>
      </w:pPr>
      <w:r>
        <w:lastRenderedPageBreak/>
        <w:t xml:space="preserve">Las fichas técnicas de los plaguicidas contienen toda la información necesaria acerca del contenido, desde la información general hasta las recomendaciones de uso, manejo y disposición final. Es necesario leer esta información antes de realizar cualquier actividad con este contenido, y ante cualquier inquietud consultar con personal capacitado y/o comunicarse con el distribuidor de confianza, </w:t>
      </w:r>
      <w:r w:rsidR="005D48BB">
        <w:t>se presenta</w:t>
      </w:r>
      <w:r>
        <w:t xml:space="preserve"> un ejemplo de una ficha técnica</w:t>
      </w:r>
      <w:r w:rsidR="005D48BB">
        <w:t>,</w:t>
      </w:r>
      <w:r>
        <w:t xml:space="preserve"> se solicita al aprendiz </w:t>
      </w:r>
      <w:r w:rsidR="005D48BB">
        <w:t>consultar</w:t>
      </w:r>
      <w:r>
        <w:t xml:space="preserve"> el documento ejemplo de Criador, ficha técnica de un plaguicida, ubicado en la sección del material complementario.</w:t>
      </w:r>
    </w:p>
    <w:p w14:paraId="66B9694E" w14:textId="77777777" w:rsidR="009E30E5" w:rsidRPr="009E30E5" w:rsidRDefault="009E30E5" w:rsidP="009E30E5">
      <w:pPr>
        <w:spacing w:before="0" w:after="160"/>
        <w:ind w:firstLine="0"/>
        <w:rPr>
          <w:b/>
          <w:bCs/>
        </w:rPr>
      </w:pPr>
      <w:r w:rsidRPr="009E30E5">
        <w:rPr>
          <w:b/>
          <w:bCs/>
        </w:rPr>
        <w:t>Normativa</w:t>
      </w:r>
    </w:p>
    <w:p w14:paraId="7209C19B" w14:textId="77777777" w:rsidR="009E30E5" w:rsidRDefault="009E30E5" w:rsidP="009E30E5">
      <w:pPr>
        <w:spacing w:before="0" w:after="160"/>
        <w:ind w:firstLine="0"/>
      </w:pPr>
      <w:r>
        <w:t>La normatividad vigente para el manejo de los envases, empaques y embalajes es la siguiente:</w:t>
      </w:r>
    </w:p>
    <w:p w14:paraId="11001150" w14:textId="77777777" w:rsidR="009E30E5" w:rsidRPr="009E30E5" w:rsidRDefault="009E30E5" w:rsidP="009E30E5">
      <w:pPr>
        <w:pStyle w:val="Prrafodelista"/>
        <w:numPr>
          <w:ilvl w:val="0"/>
          <w:numId w:val="20"/>
        </w:numPr>
        <w:spacing w:before="0" w:after="160"/>
        <w:rPr>
          <w:b/>
          <w:bCs/>
        </w:rPr>
      </w:pPr>
      <w:r w:rsidRPr="009E30E5">
        <w:rPr>
          <w:b/>
          <w:bCs/>
        </w:rPr>
        <w:t>Resolución 0683 de 2012 del Ministerio de Salud y Protección Social del 28 de marzo de 2012</w:t>
      </w:r>
    </w:p>
    <w:p w14:paraId="0C85C291" w14:textId="24FB718D" w:rsidR="009E30E5" w:rsidRDefault="009E30E5" w:rsidP="009E30E5">
      <w:pPr>
        <w:pStyle w:val="Prrafodelista"/>
        <w:spacing w:before="0" w:after="160"/>
        <w:ind w:firstLine="0"/>
      </w:pPr>
      <w:r>
        <w:t>Por medio de la cual se expide el Reglamento Técnico sobre los requisitos sanitarios que deben cumplir los materiales, objetos, envases y equipamientos destinados a entrar en contacto con alimentos y bebidas para consumo humano.</w:t>
      </w:r>
    </w:p>
    <w:p w14:paraId="2854BC06" w14:textId="77777777" w:rsidR="009E30E5" w:rsidRPr="009E30E5" w:rsidRDefault="009E30E5" w:rsidP="009E30E5">
      <w:pPr>
        <w:pStyle w:val="Prrafodelista"/>
        <w:numPr>
          <w:ilvl w:val="0"/>
          <w:numId w:val="20"/>
        </w:numPr>
        <w:spacing w:before="0" w:after="160"/>
        <w:rPr>
          <w:b/>
          <w:bCs/>
        </w:rPr>
      </w:pPr>
      <w:r w:rsidRPr="009E30E5">
        <w:rPr>
          <w:b/>
          <w:bCs/>
        </w:rPr>
        <w:t>Resolución 4143 de 2012 del Ministerio de Salud y Protección Social del 07 de diciembre de 2012</w:t>
      </w:r>
    </w:p>
    <w:p w14:paraId="5D3FFCE5" w14:textId="4558061D" w:rsidR="009E30E5" w:rsidRDefault="009E30E5" w:rsidP="009E30E5">
      <w:pPr>
        <w:pStyle w:val="Prrafodelista"/>
        <w:spacing w:before="0" w:after="160"/>
        <w:ind w:firstLine="0"/>
      </w:pPr>
      <w:r>
        <w:t>Por la cual se establece el reglamento técnico sobre los requisitos sanitarios que deben cumplir los materiales, objetos, envases y equipamientos plásticos y elastométricos y sus aditivos, destinados a entrar en contacto con alimentos y bebidas para consumo humano en el territorio nacional.</w:t>
      </w:r>
    </w:p>
    <w:p w14:paraId="5CEF5608" w14:textId="64C46664" w:rsidR="00007510" w:rsidRDefault="00007510" w:rsidP="009E30E5">
      <w:pPr>
        <w:pStyle w:val="Prrafodelista"/>
        <w:spacing w:before="0" w:after="160"/>
        <w:ind w:firstLine="0"/>
      </w:pPr>
    </w:p>
    <w:p w14:paraId="5D990356" w14:textId="77777777" w:rsidR="00007510" w:rsidRDefault="00007510" w:rsidP="009E30E5">
      <w:pPr>
        <w:pStyle w:val="Prrafodelista"/>
        <w:spacing w:before="0" w:after="160"/>
        <w:ind w:firstLine="0"/>
      </w:pPr>
    </w:p>
    <w:p w14:paraId="6396B9DD" w14:textId="77777777" w:rsidR="009E30E5" w:rsidRPr="009E30E5" w:rsidRDefault="009E30E5" w:rsidP="009E30E5">
      <w:pPr>
        <w:pStyle w:val="Prrafodelista"/>
        <w:numPr>
          <w:ilvl w:val="0"/>
          <w:numId w:val="20"/>
        </w:numPr>
        <w:spacing w:before="0" w:after="160"/>
        <w:rPr>
          <w:b/>
          <w:bCs/>
        </w:rPr>
      </w:pPr>
      <w:r w:rsidRPr="009E30E5">
        <w:rPr>
          <w:b/>
          <w:bCs/>
        </w:rPr>
        <w:lastRenderedPageBreak/>
        <w:t>Resolución 1407 de 2018 del Ministerio de Ambiente y Desarrollo Sostenible del 26 de julio de 2018</w:t>
      </w:r>
    </w:p>
    <w:p w14:paraId="1FCF9EBF" w14:textId="077F9FAF" w:rsidR="009E30E5" w:rsidRDefault="009E30E5" w:rsidP="009E30E5">
      <w:pPr>
        <w:pStyle w:val="Prrafodelista"/>
        <w:spacing w:before="0" w:after="160"/>
        <w:ind w:firstLine="0"/>
      </w:pPr>
      <w:r>
        <w:t>Por la cual se reglamenta la gestión ambiental de los residuos de envases y empaques de papel, cartón, plástico, vidrio, metal y se toman otras determinaciones.</w:t>
      </w:r>
    </w:p>
    <w:p w14:paraId="461DBE5C" w14:textId="77777777" w:rsidR="00AA2ABE" w:rsidRDefault="00AA2ABE" w:rsidP="009E30E5">
      <w:pPr>
        <w:pStyle w:val="Prrafodelista"/>
        <w:spacing w:before="0" w:after="160"/>
        <w:ind w:firstLine="0"/>
      </w:pPr>
    </w:p>
    <w:p w14:paraId="1074A201" w14:textId="77777777" w:rsidR="009E30E5" w:rsidRPr="009E30E5" w:rsidRDefault="009E30E5" w:rsidP="009E30E5">
      <w:pPr>
        <w:pStyle w:val="Prrafodelista"/>
        <w:numPr>
          <w:ilvl w:val="0"/>
          <w:numId w:val="20"/>
        </w:numPr>
        <w:spacing w:before="0" w:after="160"/>
        <w:rPr>
          <w:b/>
          <w:bCs/>
        </w:rPr>
      </w:pPr>
      <w:r w:rsidRPr="009E30E5">
        <w:rPr>
          <w:b/>
          <w:bCs/>
        </w:rPr>
        <w:t>Resolución 1342 de 2020 del Ministerio de Ambiente y Desarrollo Sostenible del 24 de diciembre de 2020</w:t>
      </w:r>
    </w:p>
    <w:p w14:paraId="5E4ED890" w14:textId="6577B02A" w:rsidR="009E30E5" w:rsidRDefault="009E30E5" w:rsidP="009E30E5">
      <w:pPr>
        <w:pStyle w:val="Prrafodelista"/>
        <w:spacing w:before="0" w:after="160"/>
        <w:ind w:firstLine="0"/>
      </w:pPr>
      <w:r>
        <w:t>Por la cual se modifica la Resolución 1407 de 2018 y se toman otras disposiciones.</w:t>
      </w:r>
    </w:p>
    <w:p w14:paraId="25990F74" w14:textId="77777777" w:rsidR="009E30E5" w:rsidRPr="009E30E5" w:rsidRDefault="009E30E5" w:rsidP="009E30E5">
      <w:pPr>
        <w:pStyle w:val="Prrafodelista"/>
        <w:numPr>
          <w:ilvl w:val="0"/>
          <w:numId w:val="20"/>
        </w:numPr>
        <w:spacing w:before="0" w:after="160"/>
        <w:rPr>
          <w:b/>
          <w:bCs/>
        </w:rPr>
      </w:pPr>
      <w:r w:rsidRPr="009E30E5">
        <w:rPr>
          <w:b/>
          <w:bCs/>
        </w:rPr>
        <w:t>Resolución 1675 de 2013 del Ministerio de Ambiente y Desarrollo Sostenible del 2 de diciembre de 2013</w:t>
      </w:r>
    </w:p>
    <w:p w14:paraId="69163015" w14:textId="7BF29846" w:rsidR="009E30E5" w:rsidRDefault="009E30E5" w:rsidP="009E30E5">
      <w:pPr>
        <w:pStyle w:val="Prrafodelista"/>
        <w:spacing w:before="0" w:after="160"/>
        <w:ind w:firstLine="0"/>
      </w:pPr>
      <w:r>
        <w:t>Por la cual se establecen los elementos los Planes de Gestión de Devolución de Productos Posconsumo de Plaguicidas.</w:t>
      </w:r>
    </w:p>
    <w:p w14:paraId="1A2EA09F" w14:textId="76569979" w:rsidR="009E30E5" w:rsidRDefault="009E30E5" w:rsidP="009E30E5">
      <w:pPr>
        <w:pStyle w:val="Ttulo1"/>
      </w:pPr>
      <w:bookmarkStart w:id="6" w:name="_Toc147072799"/>
      <w:r>
        <w:t>Residuos</w:t>
      </w:r>
      <w:bookmarkEnd w:id="6"/>
    </w:p>
    <w:p w14:paraId="4A05B820" w14:textId="419BB8BE" w:rsidR="009E30E5" w:rsidRDefault="009E30E5" w:rsidP="009E30E5">
      <w:pPr>
        <w:spacing w:before="0" w:after="160"/>
        <w:ind w:firstLine="0"/>
      </w:pPr>
      <w:r>
        <w:t>La utilización de residuos pecuarios como fertilizantes agrícolas permite recuperar la fertilidad química y física de los suelos, aumentando la producción de los cultivos. Pese a los beneficios y a que disminuye el uso de fertilizantes minerales, su utilización es escasa, debido al desconocimiento generalizado sobre el manejo, tratamiento y posterior utilización como abono orgánico para los suelos.</w:t>
      </w:r>
    </w:p>
    <w:p w14:paraId="39383210" w14:textId="77777777" w:rsidR="009E30E5" w:rsidRPr="009E30E5" w:rsidRDefault="009E30E5" w:rsidP="009E30E5">
      <w:pPr>
        <w:spacing w:before="0" w:after="160"/>
        <w:ind w:firstLine="0"/>
        <w:rPr>
          <w:b/>
          <w:bCs/>
        </w:rPr>
      </w:pPr>
      <w:r w:rsidRPr="009E30E5">
        <w:rPr>
          <w:b/>
          <w:bCs/>
        </w:rPr>
        <w:t>Tipos</w:t>
      </w:r>
    </w:p>
    <w:p w14:paraId="56D8088D" w14:textId="267663C1" w:rsidR="009E30E5" w:rsidRDefault="009E30E5" w:rsidP="009E30E5">
      <w:pPr>
        <w:spacing w:before="0" w:after="160"/>
        <w:ind w:firstLine="0"/>
      </w:pPr>
      <w:r>
        <w:t xml:space="preserve">En la industria pecuaria se producen tres tipos de residuos, la mayoría pueden ser aprovechados si se cuenta con un Plan de Gestión Integral de Residuos Sólidos PGIRS, </w:t>
      </w:r>
      <w:r>
        <w:lastRenderedPageBreak/>
        <w:t>en cual se dictamine los pasos a seguir para la separación en la fuente, aprovechamiento y posterior disposición final. Estos tipos de residuos son:</w:t>
      </w:r>
    </w:p>
    <w:p w14:paraId="38CCDDBE" w14:textId="77777777" w:rsidR="009E30E5" w:rsidRPr="009E30E5" w:rsidRDefault="009E30E5" w:rsidP="009E30E5">
      <w:pPr>
        <w:pStyle w:val="Prrafodelista"/>
        <w:numPr>
          <w:ilvl w:val="0"/>
          <w:numId w:val="20"/>
        </w:numPr>
        <w:spacing w:before="0" w:after="160"/>
        <w:rPr>
          <w:b/>
          <w:bCs/>
        </w:rPr>
      </w:pPr>
      <w:r w:rsidRPr="009E30E5">
        <w:rPr>
          <w:b/>
          <w:bCs/>
        </w:rPr>
        <w:t>Residuos sólidos comunes</w:t>
      </w:r>
    </w:p>
    <w:p w14:paraId="55BE4633" w14:textId="09282F56" w:rsidR="009E30E5" w:rsidRDefault="009E30E5" w:rsidP="009E30E5">
      <w:pPr>
        <w:pStyle w:val="Prrafodelista"/>
        <w:spacing w:before="0" w:after="160"/>
        <w:ind w:firstLine="0"/>
      </w:pPr>
      <w:r>
        <w:t>Este tipo de residuos son producidos por las actividades antrópicas y se clasifican como aprovechables, orgánicos y no aprovechables.</w:t>
      </w:r>
    </w:p>
    <w:p w14:paraId="65AC9AA8" w14:textId="77777777" w:rsidR="009E30E5" w:rsidRDefault="009E30E5" w:rsidP="009E30E5">
      <w:pPr>
        <w:pStyle w:val="Prrafodelista"/>
        <w:spacing w:before="0" w:after="160"/>
        <w:ind w:firstLine="0"/>
      </w:pPr>
    </w:p>
    <w:p w14:paraId="02596391" w14:textId="77777777" w:rsidR="009E30E5" w:rsidRPr="009E30E5" w:rsidRDefault="009E30E5" w:rsidP="009E30E5">
      <w:pPr>
        <w:pStyle w:val="Prrafodelista"/>
        <w:numPr>
          <w:ilvl w:val="0"/>
          <w:numId w:val="20"/>
        </w:numPr>
        <w:spacing w:before="0" w:after="160"/>
        <w:rPr>
          <w:b/>
          <w:bCs/>
        </w:rPr>
      </w:pPr>
      <w:r w:rsidRPr="009E30E5">
        <w:rPr>
          <w:b/>
          <w:bCs/>
        </w:rPr>
        <w:t>Residuos pecuarios</w:t>
      </w:r>
    </w:p>
    <w:p w14:paraId="44E0E9D8" w14:textId="0E4FCD7F" w:rsidR="009E30E5" w:rsidRDefault="009E30E5" w:rsidP="009E30E5">
      <w:pPr>
        <w:pStyle w:val="Prrafodelista"/>
        <w:spacing w:before="0" w:after="160"/>
        <w:ind w:firstLine="0"/>
      </w:pPr>
      <w:r>
        <w:t>Son los residuos de origen orgánico que se producen por las actividades de producción (heces, orín, residuos de alimentos, etc.), los cuales son aptos para un proceso de transformación para producir abono orgánico.</w:t>
      </w:r>
    </w:p>
    <w:p w14:paraId="28B9CE24" w14:textId="77777777" w:rsidR="009E30E5" w:rsidRPr="009E30E5" w:rsidRDefault="009E30E5" w:rsidP="009E30E5">
      <w:pPr>
        <w:pStyle w:val="Prrafodelista"/>
        <w:numPr>
          <w:ilvl w:val="0"/>
          <w:numId w:val="20"/>
        </w:numPr>
        <w:spacing w:before="0" w:after="160"/>
        <w:rPr>
          <w:b/>
          <w:bCs/>
        </w:rPr>
      </w:pPr>
      <w:r w:rsidRPr="009E30E5">
        <w:rPr>
          <w:b/>
          <w:bCs/>
        </w:rPr>
        <w:t>Residuos peligrosos</w:t>
      </w:r>
    </w:p>
    <w:p w14:paraId="5A3EBF38" w14:textId="73E9A7BD" w:rsidR="009E30E5" w:rsidRDefault="009E30E5" w:rsidP="009E30E5">
      <w:pPr>
        <w:pStyle w:val="Prrafodelista"/>
        <w:spacing w:before="0" w:after="160"/>
        <w:ind w:firstLine="0"/>
      </w:pPr>
      <w:r>
        <w:t xml:space="preserve">Son los que están relacionados con el uso de plaguicidas y químicos en la industria pecuaria. </w:t>
      </w:r>
    </w:p>
    <w:p w14:paraId="317AAE34" w14:textId="77777777" w:rsidR="009E30E5" w:rsidRPr="009E30E5" w:rsidRDefault="009E30E5" w:rsidP="009E30E5">
      <w:pPr>
        <w:spacing w:before="0" w:after="160"/>
        <w:ind w:firstLine="0"/>
        <w:rPr>
          <w:b/>
          <w:bCs/>
        </w:rPr>
      </w:pPr>
      <w:r w:rsidRPr="009E30E5">
        <w:rPr>
          <w:b/>
          <w:bCs/>
        </w:rPr>
        <w:t>Clasificación y disposición</w:t>
      </w:r>
    </w:p>
    <w:p w14:paraId="4A79DA21" w14:textId="302DB8A0" w:rsidR="009E30E5" w:rsidRDefault="009E30E5" w:rsidP="009E30E5">
      <w:pPr>
        <w:spacing w:before="0" w:after="160"/>
        <w:ind w:firstLine="0"/>
      </w:pPr>
      <w:r>
        <w:t xml:space="preserve">“A partir de la Resolución 2184 de 2019 del Ministerio de Ambiente y Desarrollo Sostenible el código de colores para el manejo de residuos cambió, empezando a regir a partir del 1° de enero de 2020 definido por tres colores para el manejo de los residuos sólidos comunes, </w:t>
      </w:r>
      <w:r w:rsidR="005D48BB">
        <w:t xml:space="preserve">como se presenta en la </w:t>
      </w:r>
      <w:r>
        <w:t>figura.</w:t>
      </w:r>
    </w:p>
    <w:p w14:paraId="03778618" w14:textId="5221E17E" w:rsidR="009E30E5" w:rsidRDefault="009E30E5" w:rsidP="009E30E5">
      <w:pPr>
        <w:spacing w:before="0" w:after="160"/>
        <w:ind w:firstLine="0"/>
      </w:pPr>
      <w:r>
        <w:t>- Ministerio de Ambiente y Desarrollo Sostenible”</w:t>
      </w:r>
    </w:p>
    <w:p w14:paraId="78D48426" w14:textId="0BDE9CCB" w:rsidR="00007510" w:rsidRDefault="00007510" w:rsidP="009E30E5">
      <w:pPr>
        <w:spacing w:before="0" w:after="160"/>
        <w:ind w:firstLine="0"/>
      </w:pPr>
    </w:p>
    <w:p w14:paraId="7631DC4D" w14:textId="71DD7DE4" w:rsidR="00007510" w:rsidRDefault="00007510" w:rsidP="009E30E5">
      <w:pPr>
        <w:spacing w:before="0" w:after="160"/>
        <w:ind w:firstLine="0"/>
      </w:pPr>
    </w:p>
    <w:p w14:paraId="593380D9" w14:textId="77777777" w:rsidR="00007510" w:rsidRDefault="00007510" w:rsidP="009E30E5">
      <w:pPr>
        <w:spacing w:before="0" w:after="160"/>
        <w:ind w:firstLine="0"/>
      </w:pPr>
    </w:p>
    <w:p w14:paraId="3AC62C5A" w14:textId="5FA0420C" w:rsidR="009E30E5" w:rsidRDefault="009E30E5" w:rsidP="009E30E5">
      <w:r w:rsidRPr="009E30E5">
        <w:rPr>
          <w:b/>
          <w:bCs/>
        </w:rPr>
        <w:lastRenderedPageBreak/>
        <w:t>Figura 3.</w:t>
      </w:r>
      <w:r w:rsidRPr="009E30E5">
        <w:t xml:space="preserve"> Código de colores residuos sólidos comunes</w:t>
      </w:r>
    </w:p>
    <w:p w14:paraId="2212BFE5" w14:textId="0CDA9CD9" w:rsidR="009E30E5" w:rsidRDefault="009E30E5" w:rsidP="009E30E5">
      <w:r>
        <w:rPr>
          <w:noProof/>
        </w:rPr>
        <w:drawing>
          <wp:inline distT="0" distB="0" distL="0" distR="0" wp14:anchorId="6ED3BA5D" wp14:editId="5F9C5E4D">
            <wp:extent cx="6332220" cy="2783205"/>
            <wp:effectExtent l="0" t="0" r="0" b="0"/>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3.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783205"/>
                    </a:xfrm>
                    <a:prstGeom prst="rect">
                      <a:avLst/>
                    </a:prstGeom>
                  </pic:spPr>
                </pic:pic>
              </a:graphicData>
            </a:graphic>
          </wp:inline>
        </w:drawing>
      </w:r>
    </w:p>
    <w:p w14:paraId="31E9AA67" w14:textId="77777777" w:rsidR="009E30E5" w:rsidRPr="001E0D90" w:rsidRDefault="009E30E5" w:rsidP="001E0D90">
      <w:pPr>
        <w:jc w:val="center"/>
        <w:rPr>
          <w:b/>
          <w:bCs/>
        </w:rPr>
      </w:pPr>
      <w:r w:rsidRPr="001E0D90">
        <w:rPr>
          <w:b/>
          <w:bCs/>
        </w:rPr>
        <w:t>Código de colores para la SEPARACIÓN DE RESIDUOS A NIVEL NACIONAL</w:t>
      </w:r>
    </w:p>
    <w:p w14:paraId="5DD2B2E7" w14:textId="246EB95F" w:rsidR="009E30E5" w:rsidRPr="001E0D90" w:rsidRDefault="001E0D90" w:rsidP="009E30E5">
      <w:pPr>
        <w:rPr>
          <w:b/>
          <w:bCs/>
        </w:rPr>
      </w:pPr>
      <w:r w:rsidRPr="001E0D90">
        <w:rPr>
          <w:b/>
          <w:bCs/>
        </w:rPr>
        <w:t>Color aprovechables</w:t>
      </w:r>
    </w:p>
    <w:p w14:paraId="0DA1D8E0" w14:textId="77777777" w:rsidR="009E30E5" w:rsidRDefault="009E30E5" w:rsidP="009E30E5">
      <w:r>
        <w:t>Plástico, cartón, vidrio, papel, metales.</w:t>
      </w:r>
    </w:p>
    <w:p w14:paraId="584109CF" w14:textId="77777777" w:rsidR="001E0D90" w:rsidRPr="001E0D90" w:rsidRDefault="009E30E5" w:rsidP="009E30E5">
      <w:pPr>
        <w:rPr>
          <w:b/>
          <w:bCs/>
        </w:rPr>
      </w:pPr>
      <w:r w:rsidRPr="001E0D90">
        <w:rPr>
          <w:b/>
          <w:bCs/>
        </w:rPr>
        <w:t xml:space="preserve">Residuos orgánicos aprovechables </w:t>
      </w:r>
    </w:p>
    <w:p w14:paraId="324B411C" w14:textId="46CA4189" w:rsidR="009E30E5" w:rsidRDefault="009E30E5" w:rsidP="009E30E5">
      <w:r>
        <w:t>Restos de comida y Desechos agrícolas.</w:t>
      </w:r>
    </w:p>
    <w:p w14:paraId="00790807" w14:textId="77777777" w:rsidR="009E30E5" w:rsidRPr="001E0D90" w:rsidRDefault="009E30E5" w:rsidP="009E30E5">
      <w:pPr>
        <w:rPr>
          <w:b/>
          <w:bCs/>
        </w:rPr>
      </w:pPr>
      <w:r w:rsidRPr="001E0D90">
        <w:rPr>
          <w:b/>
          <w:bCs/>
        </w:rPr>
        <w:t>Residuos no aprovechables</w:t>
      </w:r>
    </w:p>
    <w:p w14:paraId="39BFE163" w14:textId="5222350C" w:rsidR="009E30E5" w:rsidRDefault="009E30E5" w:rsidP="009E30E5">
      <w:r>
        <w:t>Papel higiénico, servilletas, papeles metalizados, papeles y cartones contaminados con comida.</w:t>
      </w:r>
    </w:p>
    <w:p w14:paraId="2F842A0D" w14:textId="77777777" w:rsidR="001E0D90" w:rsidRDefault="001E0D90" w:rsidP="001E0D90">
      <w:pPr>
        <w:ind w:firstLine="0"/>
      </w:pPr>
      <w:r>
        <w:t xml:space="preserve">Un residuo o desecho peligroso es aquel que, por sus características corrosivas, reactivas, explosivas, tóxicas, inflamables, infecciosas o radiactivas, puede causar algún riesgo o daño para la salud humana y el ambiente cuando es inadecuadamente </w:t>
      </w:r>
      <w:r>
        <w:lastRenderedPageBreak/>
        <w:t>manejado. Los envases que los contienen también son considerados residuos peligrosos (Decreto 4741 de 2015).</w:t>
      </w:r>
    </w:p>
    <w:p w14:paraId="59BF79EA" w14:textId="4BAC43A8" w:rsidR="001E0D90" w:rsidRDefault="001E0D90" w:rsidP="001E0D90">
      <w:pPr>
        <w:ind w:firstLine="0"/>
      </w:pPr>
      <w:r>
        <w:t xml:space="preserve">Para una mejor comprensión del manejo de residuos peligrosos se recomienda </w:t>
      </w:r>
      <w:r w:rsidR="0066625C">
        <w:t>consultar</w:t>
      </w:r>
      <w:r>
        <w:t xml:space="preserve"> el Decreto 4741 de 2015, ubicado en la sección del material complementario.</w:t>
      </w:r>
    </w:p>
    <w:p w14:paraId="0559E7F4" w14:textId="64846BF2" w:rsidR="001E0D90" w:rsidRPr="009E30E5" w:rsidRDefault="001E0D90" w:rsidP="001E0D90">
      <w:pPr>
        <w:ind w:firstLine="0"/>
      </w:pPr>
      <w:r>
        <w:t>El Gobierno Nacional a través del Ministerio de Ambiente y Desarrollo Sostenible ha expedido la normatividad necesaria para el impulso de programas de manejo integral de residuos peligrosos y para garantizar el posconsumo, tras un proceso de transformación que los convierte en nuevas materia primas, para esto se busca que los residuos destinados al posconsumo sean separados de los residuos sólidos comunes u ordinarios y que sean manejados de manera que no se conviertan en un riesgo para la salud y el ambiente, para así ser reciclados o aprovechados por empresas que estén autorizadas para la manipulación de estos; nada de esto se puede lograr si los consumidores no asumen comportamientos y hábitos de consumo saludable.</w:t>
      </w:r>
    </w:p>
    <w:p w14:paraId="0CFA2863" w14:textId="36F81F52" w:rsidR="009E30E5" w:rsidRDefault="001E0D90" w:rsidP="009E30E5">
      <w:pPr>
        <w:spacing w:before="0" w:after="160"/>
        <w:ind w:firstLine="0"/>
      </w:pPr>
      <w:r w:rsidRPr="001E0D90">
        <w:t>Se solicita al aprendiz revisar el artículo de Javier Martínez (2005) sobre la guía para la gestión integral de residuos peligrosos, ubicado en la sección del material complementario.</w:t>
      </w:r>
    </w:p>
    <w:p w14:paraId="06464601" w14:textId="4EE230C8" w:rsidR="001E0D90" w:rsidRDefault="001E0D90" w:rsidP="001E0D90">
      <w:pPr>
        <w:pStyle w:val="Ttulo1"/>
      </w:pPr>
      <w:bookmarkStart w:id="7" w:name="_Toc147072800"/>
      <w:r>
        <w:t>Registros</w:t>
      </w:r>
      <w:bookmarkEnd w:id="7"/>
    </w:p>
    <w:p w14:paraId="5E5F067E" w14:textId="77777777" w:rsidR="001E0D90" w:rsidRDefault="001E0D90" w:rsidP="001E0D90">
      <w:pPr>
        <w:spacing w:before="0" w:after="160"/>
        <w:ind w:firstLine="0"/>
      </w:pPr>
      <w:bookmarkStart w:id="8" w:name="_GoBack"/>
      <w:bookmarkEnd w:id="8"/>
      <w:r>
        <w:t>El registro de generadores de residuos o desechos peligrosos es la herramienta de captura de información establecida en el Capítulo VI del Decreto 4741 del 30 de diciembre de 2005 “Por el cual se reglamenta parcialmente la prevención y manejo de los residuos o desechos peligrosos generados en el marco de la gestión integral", expedido por el Ministerio de Ambiente, Vivienda y Desarrollo Territorial -MAVDT.</w:t>
      </w:r>
    </w:p>
    <w:p w14:paraId="6984AF05" w14:textId="77777777" w:rsidR="001E0D90" w:rsidRDefault="001E0D90" w:rsidP="001E0D90">
      <w:pPr>
        <w:spacing w:before="0" w:after="160"/>
        <w:ind w:firstLine="0"/>
      </w:pPr>
      <w:r>
        <w:lastRenderedPageBreak/>
        <w:t>Esta herramienta facilita el conocimiento de la problemática asociada a este tipo de residuos, la planificación de su gestión y el establecimiento de prioridades para la definición de acciones que contribuyan a la solución de esta problemática.</w:t>
      </w:r>
    </w:p>
    <w:p w14:paraId="0C0DA1B3" w14:textId="431943A5" w:rsidR="001E0D90" w:rsidRDefault="001E0D90" w:rsidP="001E0D90">
      <w:pPr>
        <w:spacing w:before="0" w:after="160"/>
        <w:ind w:firstLine="0"/>
      </w:pPr>
      <w:r>
        <w:t>“Mediante la Resolución 1362 del 2 de agosto de 2007 el MAVDT estableció los requisitos y procedimientos para el Registro de generadores de residuos o desechos peligrosos a que hacen referencia los Artículos 27 y 28 del Decreto 4741 de 2005</w:t>
      </w:r>
    </w:p>
    <w:p w14:paraId="0200F98B" w14:textId="7F28D9E9" w:rsidR="001E0D90" w:rsidRDefault="001E0D90" w:rsidP="001E0D90">
      <w:pPr>
        <w:spacing w:before="0" w:after="160"/>
        <w:ind w:firstLine="0"/>
      </w:pPr>
      <w:r>
        <w:t>- - RESPEL - IDEAM, 2007”</w:t>
      </w:r>
    </w:p>
    <w:p w14:paraId="7A71EEBB" w14:textId="77777777" w:rsidR="001E0D90" w:rsidRDefault="001E0D90" w:rsidP="001E0D90">
      <w:pPr>
        <w:spacing w:before="0" w:after="160"/>
        <w:ind w:firstLine="0"/>
      </w:pPr>
      <w:r>
        <w:t>Lo anterior hace parte del registro que grandes generadores de residuos peligrosos deben hacer ante la autoridad ambiental, todo en el marco del cumplimiento de la legislación colombiana y para llevar un control detallado sobre los alcances de las políticas públicas en materia de manejo de los RESPEL.</w:t>
      </w:r>
    </w:p>
    <w:p w14:paraId="67D65DA2" w14:textId="5D3CBC66" w:rsidR="001E0D90" w:rsidRDefault="001E0D90" w:rsidP="001E0D90">
      <w:pPr>
        <w:spacing w:before="0" w:after="160"/>
        <w:ind w:firstLine="0"/>
      </w:pPr>
      <w:r>
        <w:t>Para los finqueros y pequeños productores es primordial llevar un registro de la cantidad de residuos peligrosos que se generan en las actividades pecuarias y, realizar formatos que contengan la información básica del control que se realiza en el manejo y la posterior entrega al gestor.</w:t>
      </w:r>
    </w:p>
    <w:p w14:paraId="6706DB84" w14:textId="77777777" w:rsidR="001E0D90" w:rsidRPr="001E0D90" w:rsidRDefault="001E0D90" w:rsidP="001E0D90">
      <w:pPr>
        <w:spacing w:before="0" w:after="160"/>
        <w:ind w:firstLine="0"/>
        <w:rPr>
          <w:b/>
          <w:bCs/>
        </w:rPr>
      </w:pPr>
      <w:r w:rsidRPr="001E0D90">
        <w:rPr>
          <w:b/>
          <w:bCs/>
        </w:rPr>
        <w:t>Diligenciamiento</w:t>
      </w:r>
    </w:p>
    <w:p w14:paraId="2BD0B5CF" w14:textId="77777777" w:rsidR="001E0D90" w:rsidRDefault="001E0D90" w:rsidP="001E0D90">
      <w:pPr>
        <w:spacing w:before="0" w:after="160"/>
        <w:ind w:firstLine="0"/>
      </w:pPr>
      <w:r>
        <w:t>Se debe establecer un formato para el registro de los RESPEL, en el cual se encuentre la cronología de los plaguicidas desde la adquisición hasta la entrega, el tipo de sustancia, uso, personal responsable de la manipulación, lavado, almacenamiento y entrega final en los sitios autorizados.</w:t>
      </w:r>
    </w:p>
    <w:p w14:paraId="7E147F86" w14:textId="71CC459F" w:rsidR="001E0D90" w:rsidRDefault="001E0D90" w:rsidP="001E0D90">
      <w:pPr>
        <w:spacing w:before="0" w:after="160"/>
        <w:ind w:firstLine="0"/>
      </w:pPr>
      <w:r>
        <w:lastRenderedPageBreak/>
        <w:t>El diligenciamiento será responsabilidad del personal encargado de la manipulación de los RESPEL, con la supervisión del almacenista o administrador de la finca, con el fin de definir responsabilidades.</w:t>
      </w:r>
    </w:p>
    <w:p w14:paraId="3BA59920" w14:textId="77777777" w:rsidR="001E0D90" w:rsidRPr="001E0D90" w:rsidRDefault="001E0D90" w:rsidP="001E0D90">
      <w:pPr>
        <w:spacing w:before="0" w:after="160"/>
        <w:ind w:firstLine="0"/>
        <w:rPr>
          <w:b/>
          <w:bCs/>
        </w:rPr>
      </w:pPr>
      <w:r w:rsidRPr="001E0D90">
        <w:rPr>
          <w:b/>
          <w:bCs/>
        </w:rPr>
        <w:t>Formatos</w:t>
      </w:r>
    </w:p>
    <w:p w14:paraId="5AF0451A" w14:textId="77777777" w:rsidR="001E0D90" w:rsidRDefault="001E0D90" w:rsidP="001E0D90">
      <w:pPr>
        <w:spacing w:before="0" w:after="160"/>
        <w:ind w:firstLine="0"/>
      </w:pPr>
      <w:r>
        <w:t>No existe un formato único para el control de registro RESPEL, por tal razón los formatos son formulados por el finquero y deben contener la información básica necesaria. En el material complementario podrá acceder a ejemplos de formatos de RESPEL, relacionados con la Unidad de víctimas y el ICBF.</w:t>
      </w:r>
    </w:p>
    <w:p w14:paraId="4497EC4F" w14:textId="2F4352F7" w:rsidR="001E0D90" w:rsidRDefault="001E0D90" w:rsidP="001E0D90">
      <w:pPr>
        <w:spacing w:before="0" w:after="160"/>
        <w:ind w:firstLine="0"/>
      </w:pPr>
      <w:r>
        <w:t xml:space="preserve">Para complementar el tema sobre RESPEL, </w:t>
      </w:r>
      <w:r w:rsidR="0066625C">
        <w:t>a continuación,</w:t>
      </w:r>
      <w:r>
        <w:t xml:space="preserve"> el siguiente vídeo:</w:t>
      </w:r>
    </w:p>
    <w:p w14:paraId="097667F5" w14:textId="1C1882C5" w:rsidR="001E0D90" w:rsidRPr="00A57A9E" w:rsidRDefault="001E0D90" w:rsidP="001E0D90">
      <w:pPr>
        <w:pStyle w:val="Video"/>
      </w:pPr>
      <w:r>
        <w:t>Residuos peligrosos</w:t>
      </w:r>
    </w:p>
    <w:p w14:paraId="1E7EDF5D" w14:textId="10F7B447" w:rsidR="001E0D90" w:rsidRPr="00A57A9E" w:rsidRDefault="001E0D90" w:rsidP="001E0D90">
      <w:pPr>
        <w:ind w:right="49" w:firstLine="0"/>
        <w:jc w:val="center"/>
      </w:pPr>
      <w:r>
        <w:rPr>
          <w:noProof/>
        </w:rPr>
        <w:drawing>
          <wp:inline distT="0" distB="0" distL="0" distR="0" wp14:anchorId="09CBB5E1" wp14:editId="3DE46276">
            <wp:extent cx="6332220" cy="356171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miniatura video 4.jpg"/>
                    <pic:cNvPicPr/>
                  </pic:nvPicPr>
                  <pic:blipFill>
                    <a:blip r:embed="rId2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44BB44E" w14:textId="1CC73B5D" w:rsidR="001E0D90" w:rsidRPr="00A57A9E" w:rsidRDefault="00360E5E" w:rsidP="001E0D90">
      <w:pPr>
        <w:ind w:firstLine="0"/>
        <w:jc w:val="center"/>
        <w:rPr>
          <w:b/>
          <w:bCs/>
          <w:i/>
          <w:iCs/>
        </w:rPr>
      </w:pPr>
      <w:hyperlink r:id="rId23" w:history="1">
        <w:r w:rsidR="001E0D90" w:rsidRPr="001E0D9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E0D90" w:rsidRPr="00A57A9E" w14:paraId="20C0ABBA" w14:textId="77777777" w:rsidTr="00360E5E">
        <w:tc>
          <w:tcPr>
            <w:tcW w:w="9962" w:type="dxa"/>
          </w:tcPr>
          <w:p w14:paraId="6750C5C9" w14:textId="7725B59A" w:rsidR="001E0D90" w:rsidRPr="00A57A9E" w:rsidRDefault="001E0D90" w:rsidP="001E0D90">
            <w:pPr>
              <w:pStyle w:val="Video"/>
              <w:numPr>
                <w:ilvl w:val="0"/>
                <w:numId w:val="0"/>
              </w:numPr>
              <w:ind w:left="1134" w:hanging="1134"/>
              <w:rPr>
                <w:b/>
              </w:rPr>
            </w:pPr>
            <w:r w:rsidRPr="00A57A9E">
              <w:rPr>
                <w:b/>
              </w:rPr>
              <w:lastRenderedPageBreak/>
              <w:t xml:space="preserve">Síntesis del video: </w:t>
            </w:r>
            <w:r w:rsidRPr="001E0D90">
              <w:rPr>
                <w:b/>
                <w:bCs/>
              </w:rPr>
              <w:t>Residuos peligrosos</w:t>
            </w:r>
          </w:p>
        </w:tc>
      </w:tr>
      <w:tr w:rsidR="001E0D90" w:rsidRPr="00A57A9E" w14:paraId="28B5688D" w14:textId="77777777" w:rsidTr="00360E5E">
        <w:tc>
          <w:tcPr>
            <w:tcW w:w="9962" w:type="dxa"/>
          </w:tcPr>
          <w:p w14:paraId="0E3F2D31" w14:textId="3C4F1390" w:rsidR="001E0D90" w:rsidRPr="00A57A9E" w:rsidRDefault="001E0D90" w:rsidP="00360E5E">
            <w:r>
              <w:t xml:space="preserve">La preocupación mundial por los efectos adversos generados por los residuos peligrosos, RESPEL, solo se ha dado en los últimos treinta años, debido principalmente a una serie de accidentes y acontecimientos desafortunados con la manipulación de residuos y sustancias peligrosas, entre los que se pueden mencionar: el canal del amor, el desastre de Bhopal, la contaminación de la bahía de Minamata, el desastre de Seveso, derrames petroleros, etc. A raíz de estas situaciones muchos países empezaron a </w:t>
            </w:r>
            <w:r w:rsidR="002A4342">
              <w:t>tratar</w:t>
            </w:r>
            <w:r>
              <w:t xml:space="preserve"> sus RESPEL </w:t>
            </w:r>
            <w:r w:rsidR="002A4342">
              <w:t>.</w:t>
            </w:r>
          </w:p>
        </w:tc>
      </w:tr>
    </w:tbl>
    <w:p w14:paraId="06372216" w14:textId="062E74AC" w:rsidR="001E0D90" w:rsidRDefault="001E0D90" w:rsidP="001E0D90">
      <w:pPr>
        <w:spacing w:before="0" w:after="160"/>
        <w:ind w:firstLine="0"/>
      </w:pPr>
    </w:p>
    <w:p w14:paraId="3B428E1F" w14:textId="4C1609BD" w:rsidR="002A4342" w:rsidRDefault="002A4342" w:rsidP="002A4342">
      <w:pPr>
        <w:pStyle w:val="Ttulo1"/>
      </w:pPr>
      <w:bookmarkStart w:id="9" w:name="_Toc147072801"/>
      <w:r>
        <w:t>Plan de contingencias</w:t>
      </w:r>
      <w:bookmarkEnd w:id="9"/>
    </w:p>
    <w:p w14:paraId="3F3EA993" w14:textId="035302AC" w:rsidR="002A4342" w:rsidRDefault="002A4342" w:rsidP="002A4342">
      <w:pPr>
        <w:spacing w:before="0" w:after="160"/>
        <w:ind w:firstLine="0"/>
      </w:pPr>
      <w:r>
        <w:t>Los planes de contingencias están definidos como los procedimientos operativos que permiten determinar la respuesta inmediata a eventos atípicos que pueden ocasionar una emergencia ambiental, con el fin de atenderlos de manera efectiva y eficiente para mitigar los riesgos ambientales (IDEAM, 2019).</w:t>
      </w:r>
    </w:p>
    <w:p w14:paraId="318CE44C" w14:textId="608A3503" w:rsidR="002A4342" w:rsidRPr="002A4342" w:rsidRDefault="002A4342" w:rsidP="002A4342">
      <w:pPr>
        <w:pStyle w:val="Ttulo2"/>
      </w:pPr>
      <w:bookmarkStart w:id="10" w:name="_Toc147072802"/>
      <w:r w:rsidRPr="002A4342">
        <w:t>Manejo de intoxicaciones</w:t>
      </w:r>
      <w:bookmarkEnd w:id="10"/>
    </w:p>
    <w:p w14:paraId="051EF8A7" w14:textId="189FCFBC" w:rsidR="002A4342" w:rsidRDefault="002A4342" w:rsidP="002A4342">
      <w:pPr>
        <w:rPr>
          <w:lang w:val="es-419" w:eastAsia="es-CO"/>
        </w:rPr>
      </w:pPr>
      <w:r w:rsidRPr="002A4342">
        <w:rPr>
          <w:lang w:val="es-419" w:eastAsia="es-CO"/>
        </w:rPr>
        <w:t>Para el manejo adecuado ante una posible intoxicación por plaguicidas o químicos utilizados en el sistema productivo pecuario, primero se debe tener en cuenta la clasificación y el tipo de plaguicida utilizado, para ello se debe tener en cuenta la siguiente tabla:</w:t>
      </w:r>
    </w:p>
    <w:p w14:paraId="45F11864" w14:textId="4D419DE7" w:rsidR="00007510" w:rsidRDefault="00007510" w:rsidP="002A4342">
      <w:pPr>
        <w:rPr>
          <w:lang w:val="es-419" w:eastAsia="es-CO"/>
        </w:rPr>
      </w:pPr>
    </w:p>
    <w:p w14:paraId="69537E22" w14:textId="77777777" w:rsidR="00007510" w:rsidRPr="002A4342" w:rsidRDefault="00007510" w:rsidP="002A4342">
      <w:pPr>
        <w:rPr>
          <w:lang w:val="es-419" w:eastAsia="es-CO"/>
        </w:rPr>
      </w:pPr>
    </w:p>
    <w:p w14:paraId="5C4C006F" w14:textId="79DD3D5B" w:rsidR="002A4342" w:rsidRDefault="002A4342" w:rsidP="002A4342">
      <w:pPr>
        <w:rPr>
          <w:lang w:val="es-419" w:eastAsia="es-CO"/>
        </w:rPr>
      </w:pPr>
      <w:r w:rsidRPr="002A4342">
        <w:rPr>
          <w:b/>
          <w:bCs/>
          <w:lang w:val="es-419" w:eastAsia="es-CO"/>
        </w:rPr>
        <w:lastRenderedPageBreak/>
        <w:t>Tabla 1.</w:t>
      </w:r>
      <w:r w:rsidRPr="002A4342">
        <w:rPr>
          <w:lang w:val="es-419" w:eastAsia="es-CO"/>
        </w:rPr>
        <w:t xml:space="preserve"> Tipos de plaguicidas</w:t>
      </w:r>
    </w:p>
    <w:tbl>
      <w:tblPr>
        <w:tblW w:w="9781"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Caption w:val="Tabla 1 Tipos de plaguicidas"/>
        <w:tblDescription w:val="En la tabla se observa Tipo&#10;Inorgánicos con características: fabricados a partir de metales como cobre, plomo, arsénico, plaguicidas Oxicloruro de cobre, Oxicloruro de zinc.&#10;Plaguicidas vegetales con características: son extraídos de diversas partes de vegetales; plaguicidas Piretrinas, Nicotina.&#10;Organosintéticos y sintéticos con características: on sintetizados por el hombre en el laboratorio.&#10;Comprenden un amplio grupo de sustancias, plaguicidas: Organofosforados, Organoclorados, Carbamantos, Ditiocarbamantos, Biperidilos, Derivados warfarinicos.&#10;Microorganismos vivos con caracteristicas: Son virus, bacterias y hongos utilizados en el control biológico de plagas; plaguicidas Thichoderma harzianum, Paecilomuces lilacinus, Metarhizium abisopliae, Beauveria, bassiana."/>
      </w:tblPr>
      <w:tblGrid>
        <w:gridCol w:w="2268"/>
        <w:gridCol w:w="4337"/>
        <w:gridCol w:w="3176"/>
      </w:tblGrid>
      <w:tr w:rsidR="002A4342" w:rsidRPr="002A4342" w14:paraId="37341325" w14:textId="77777777" w:rsidTr="002A4342">
        <w:tc>
          <w:tcPr>
            <w:tcW w:w="2268" w:type="dxa"/>
            <w:shd w:val="clear" w:color="auto" w:fill="BFBFBF" w:themeFill="background1" w:themeFillShade="BF"/>
          </w:tcPr>
          <w:p w14:paraId="7DE2B6D2" w14:textId="77777777" w:rsidR="002A4342" w:rsidRPr="002A4342" w:rsidRDefault="002A4342" w:rsidP="002A4342">
            <w:pPr>
              <w:pBdr>
                <w:top w:val="nil"/>
                <w:left w:val="nil"/>
                <w:bottom w:val="nil"/>
                <w:right w:val="nil"/>
                <w:between w:val="nil"/>
              </w:pBdr>
              <w:spacing w:before="0" w:after="0" w:line="276" w:lineRule="auto"/>
              <w:ind w:firstLine="0"/>
              <w:jc w:val="center"/>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Tipo</w:t>
            </w:r>
          </w:p>
        </w:tc>
        <w:tc>
          <w:tcPr>
            <w:tcW w:w="4337" w:type="dxa"/>
            <w:shd w:val="clear" w:color="auto" w:fill="BFBFBF" w:themeFill="background1" w:themeFillShade="BF"/>
          </w:tcPr>
          <w:p w14:paraId="7D8C985C" w14:textId="77777777" w:rsidR="002A4342" w:rsidRPr="002A4342" w:rsidRDefault="002A4342" w:rsidP="002A4342">
            <w:pPr>
              <w:pBdr>
                <w:top w:val="nil"/>
                <w:left w:val="nil"/>
                <w:bottom w:val="nil"/>
                <w:right w:val="nil"/>
                <w:between w:val="nil"/>
              </w:pBdr>
              <w:spacing w:before="0" w:after="0" w:line="276" w:lineRule="auto"/>
              <w:ind w:firstLine="0"/>
              <w:jc w:val="center"/>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Características</w:t>
            </w:r>
          </w:p>
        </w:tc>
        <w:tc>
          <w:tcPr>
            <w:tcW w:w="3176" w:type="dxa"/>
            <w:shd w:val="clear" w:color="auto" w:fill="BFBFBF" w:themeFill="background1" w:themeFillShade="BF"/>
          </w:tcPr>
          <w:p w14:paraId="15BE0E37" w14:textId="77777777" w:rsidR="002A4342" w:rsidRPr="002A4342" w:rsidRDefault="002A4342" w:rsidP="002A4342">
            <w:pPr>
              <w:pBdr>
                <w:top w:val="nil"/>
                <w:left w:val="nil"/>
                <w:bottom w:val="nil"/>
                <w:right w:val="nil"/>
                <w:between w:val="nil"/>
              </w:pBdr>
              <w:spacing w:before="0" w:after="0" w:line="276" w:lineRule="auto"/>
              <w:ind w:firstLine="0"/>
              <w:jc w:val="center"/>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Plaguicidas</w:t>
            </w:r>
          </w:p>
        </w:tc>
      </w:tr>
      <w:tr w:rsidR="002A4342" w:rsidRPr="002A4342" w14:paraId="12D78DBB" w14:textId="77777777" w:rsidTr="002A4342">
        <w:tc>
          <w:tcPr>
            <w:tcW w:w="2268" w:type="dxa"/>
            <w:shd w:val="clear" w:color="auto" w:fill="BFBFBF" w:themeFill="background1" w:themeFillShade="BF"/>
          </w:tcPr>
          <w:p w14:paraId="63CF5100"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Inorgánicos </w:t>
            </w:r>
          </w:p>
        </w:tc>
        <w:tc>
          <w:tcPr>
            <w:tcW w:w="4337" w:type="dxa"/>
            <w:shd w:val="clear" w:color="auto" w:fill="auto"/>
          </w:tcPr>
          <w:p w14:paraId="23634FAF"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Fabricados a partir de metales como cobre, plomo, arsénico.</w:t>
            </w:r>
          </w:p>
        </w:tc>
        <w:tc>
          <w:tcPr>
            <w:tcW w:w="3176" w:type="dxa"/>
            <w:shd w:val="clear" w:color="auto" w:fill="auto"/>
          </w:tcPr>
          <w:p w14:paraId="33F4A885"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Oxicloruro de cobre </w:t>
            </w:r>
          </w:p>
          <w:p w14:paraId="4BF1B5C8"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Oxicloruro de zinc </w:t>
            </w:r>
          </w:p>
        </w:tc>
      </w:tr>
      <w:tr w:rsidR="002A4342" w:rsidRPr="002A4342" w14:paraId="57D0A5C8" w14:textId="77777777" w:rsidTr="002A4342">
        <w:tc>
          <w:tcPr>
            <w:tcW w:w="2268" w:type="dxa"/>
            <w:shd w:val="clear" w:color="auto" w:fill="BFBFBF" w:themeFill="background1" w:themeFillShade="BF"/>
          </w:tcPr>
          <w:p w14:paraId="7264EAC4"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Plaguicidas vegetales </w:t>
            </w:r>
          </w:p>
        </w:tc>
        <w:tc>
          <w:tcPr>
            <w:tcW w:w="4337" w:type="dxa"/>
            <w:shd w:val="clear" w:color="auto" w:fill="auto"/>
          </w:tcPr>
          <w:p w14:paraId="248F4502"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Son extraídos de diversas partes de vegetales.</w:t>
            </w:r>
          </w:p>
        </w:tc>
        <w:tc>
          <w:tcPr>
            <w:tcW w:w="3176" w:type="dxa"/>
            <w:shd w:val="clear" w:color="auto" w:fill="auto"/>
          </w:tcPr>
          <w:p w14:paraId="27573578"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Piretrinas </w:t>
            </w:r>
          </w:p>
          <w:p w14:paraId="57AB0AF8"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Nicotina </w:t>
            </w:r>
          </w:p>
        </w:tc>
      </w:tr>
      <w:tr w:rsidR="002A4342" w:rsidRPr="002A4342" w14:paraId="3E0078C7" w14:textId="77777777" w:rsidTr="002A4342">
        <w:tc>
          <w:tcPr>
            <w:tcW w:w="2268" w:type="dxa"/>
            <w:shd w:val="clear" w:color="auto" w:fill="BFBFBF" w:themeFill="background1" w:themeFillShade="BF"/>
          </w:tcPr>
          <w:p w14:paraId="7A74D3C0"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Organosintéticos y sintéticos </w:t>
            </w:r>
          </w:p>
        </w:tc>
        <w:tc>
          <w:tcPr>
            <w:tcW w:w="4337" w:type="dxa"/>
            <w:shd w:val="clear" w:color="auto" w:fill="auto"/>
          </w:tcPr>
          <w:p w14:paraId="6EEC74BE"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Son sintetizados por el hombre en el laboratorio.</w:t>
            </w:r>
          </w:p>
          <w:p w14:paraId="004790F1"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Comprenden un amplio grupo de sustancias. </w:t>
            </w:r>
          </w:p>
        </w:tc>
        <w:tc>
          <w:tcPr>
            <w:tcW w:w="3176" w:type="dxa"/>
            <w:shd w:val="clear" w:color="auto" w:fill="auto"/>
          </w:tcPr>
          <w:p w14:paraId="54902107"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Organofosforados </w:t>
            </w:r>
          </w:p>
          <w:p w14:paraId="384FDB38"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Organoclorados </w:t>
            </w:r>
          </w:p>
          <w:p w14:paraId="6A99B4C1"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Carbamantos </w:t>
            </w:r>
          </w:p>
          <w:p w14:paraId="25B83FE9"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Ditiocarbamantos </w:t>
            </w:r>
          </w:p>
          <w:p w14:paraId="2878816C"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Biperidilos</w:t>
            </w:r>
          </w:p>
          <w:p w14:paraId="3209D36B"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Derivados warfarinicos </w:t>
            </w:r>
          </w:p>
        </w:tc>
      </w:tr>
      <w:tr w:rsidR="002A4342" w:rsidRPr="00360E5E" w14:paraId="57A3FAB7" w14:textId="77777777" w:rsidTr="002A4342">
        <w:tc>
          <w:tcPr>
            <w:tcW w:w="2268" w:type="dxa"/>
            <w:shd w:val="clear" w:color="auto" w:fill="BFBFBF" w:themeFill="background1" w:themeFillShade="BF"/>
          </w:tcPr>
          <w:p w14:paraId="33263A05"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Microorganismos vivos </w:t>
            </w:r>
          </w:p>
        </w:tc>
        <w:tc>
          <w:tcPr>
            <w:tcW w:w="4337" w:type="dxa"/>
            <w:shd w:val="clear" w:color="auto" w:fill="auto"/>
          </w:tcPr>
          <w:p w14:paraId="5C8C8F7B"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Son virus, bacterias y hongos utilizados en el control biológico de plagas. </w:t>
            </w:r>
          </w:p>
        </w:tc>
        <w:tc>
          <w:tcPr>
            <w:tcW w:w="3176" w:type="dxa"/>
            <w:shd w:val="clear" w:color="auto" w:fill="auto"/>
          </w:tcPr>
          <w:p w14:paraId="17694E55"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i/>
                <w:color w:val="000000"/>
                <w:kern w:val="0"/>
                <w:sz w:val="20"/>
                <w:szCs w:val="20"/>
                <w:lang w:val="en-US" w:eastAsia="es-CO"/>
                <w14:ligatures w14:val="none"/>
              </w:rPr>
            </w:pPr>
            <w:r w:rsidRPr="002A4342">
              <w:rPr>
                <w:rFonts w:ascii="Arial" w:eastAsia="Arial" w:hAnsi="Arial" w:cs="Arial"/>
                <w:i/>
                <w:color w:val="000000"/>
                <w:kern w:val="0"/>
                <w:sz w:val="20"/>
                <w:szCs w:val="20"/>
                <w:lang w:val="en-US" w:eastAsia="es-CO"/>
                <w14:ligatures w14:val="none"/>
              </w:rPr>
              <w:t>Thichoderma harzianum</w:t>
            </w:r>
          </w:p>
          <w:p w14:paraId="3DEED4E4"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i/>
                <w:color w:val="000000"/>
                <w:kern w:val="0"/>
                <w:sz w:val="20"/>
                <w:szCs w:val="20"/>
                <w:lang w:val="en-US" w:eastAsia="es-CO"/>
                <w14:ligatures w14:val="none"/>
              </w:rPr>
            </w:pPr>
            <w:r w:rsidRPr="002A4342">
              <w:rPr>
                <w:rFonts w:ascii="Arial" w:eastAsia="Arial" w:hAnsi="Arial" w:cs="Arial"/>
                <w:i/>
                <w:color w:val="000000"/>
                <w:kern w:val="0"/>
                <w:sz w:val="20"/>
                <w:szCs w:val="20"/>
                <w:lang w:val="en-US" w:eastAsia="es-CO"/>
                <w14:ligatures w14:val="none"/>
              </w:rPr>
              <w:t>Paecilomuces lilacinus</w:t>
            </w:r>
          </w:p>
          <w:p w14:paraId="0E6A09A5"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i/>
                <w:color w:val="000000"/>
                <w:kern w:val="0"/>
                <w:sz w:val="20"/>
                <w:szCs w:val="20"/>
                <w:lang w:val="en-US" w:eastAsia="es-CO"/>
                <w14:ligatures w14:val="none"/>
              </w:rPr>
            </w:pPr>
            <w:r w:rsidRPr="002A4342">
              <w:rPr>
                <w:rFonts w:ascii="Arial" w:eastAsia="Arial" w:hAnsi="Arial" w:cs="Arial"/>
                <w:i/>
                <w:color w:val="000000"/>
                <w:kern w:val="0"/>
                <w:sz w:val="20"/>
                <w:szCs w:val="20"/>
                <w:lang w:val="en-US" w:eastAsia="es-CO"/>
                <w14:ligatures w14:val="none"/>
              </w:rPr>
              <w:t>Metarhizium abisopliae</w:t>
            </w:r>
          </w:p>
          <w:p w14:paraId="1500B81D"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i/>
                <w:color w:val="000000"/>
                <w:kern w:val="0"/>
                <w:sz w:val="20"/>
                <w:szCs w:val="20"/>
                <w:lang w:val="en-US" w:eastAsia="es-CO"/>
                <w14:ligatures w14:val="none"/>
              </w:rPr>
            </w:pPr>
            <w:r w:rsidRPr="002A4342">
              <w:rPr>
                <w:rFonts w:ascii="Arial" w:eastAsia="Arial" w:hAnsi="Arial" w:cs="Arial"/>
                <w:i/>
                <w:color w:val="000000"/>
                <w:kern w:val="0"/>
                <w:sz w:val="20"/>
                <w:szCs w:val="20"/>
                <w:lang w:val="en-US" w:eastAsia="es-CO"/>
                <w14:ligatures w14:val="none"/>
              </w:rPr>
              <w:t>Beauveria bassiana</w:t>
            </w:r>
          </w:p>
        </w:tc>
      </w:tr>
    </w:tbl>
    <w:p w14:paraId="6933650C" w14:textId="6044C260" w:rsidR="002A4342" w:rsidRPr="002A4342" w:rsidRDefault="002A4342" w:rsidP="002A4342">
      <w:pPr>
        <w:jc w:val="center"/>
        <w:rPr>
          <w:lang w:eastAsia="es-CO"/>
        </w:rPr>
      </w:pPr>
      <w:r w:rsidRPr="002A4342">
        <w:rPr>
          <w:lang w:eastAsia="es-CO"/>
        </w:rPr>
        <w:t>Nota. Tomado del Instituto Nacional de Salud (2011).</w:t>
      </w:r>
    </w:p>
    <w:p w14:paraId="42249897" w14:textId="69CA181D" w:rsidR="002A4342" w:rsidRPr="00AA2ABE" w:rsidRDefault="00AA2ABE" w:rsidP="002A4342">
      <w:pPr>
        <w:rPr>
          <w:lang w:eastAsia="es-CO"/>
        </w:rPr>
      </w:pPr>
      <w:r w:rsidRPr="00AA2ABE">
        <w:rPr>
          <w:lang w:eastAsia="es-CO"/>
        </w:rPr>
        <w:t>Después de tener claro el tipo de sustancia que se utiliza y los derivados, se debe clasificar el tipo de intoxicación de acuerdo con la exposición, tipo u origen, como se muestra a continuación:</w:t>
      </w:r>
    </w:p>
    <w:p w14:paraId="226C0521" w14:textId="6D58B33E" w:rsidR="002A4342" w:rsidRPr="002A4342" w:rsidRDefault="002A4342" w:rsidP="002A4342">
      <w:pPr>
        <w:pStyle w:val="Prrafodelista"/>
        <w:numPr>
          <w:ilvl w:val="0"/>
          <w:numId w:val="21"/>
        </w:numPr>
        <w:rPr>
          <w:b/>
          <w:bCs/>
          <w:lang w:eastAsia="es-CO"/>
        </w:rPr>
      </w:pPr>
      <w:r w:rsidRPr="002A4342">
        <w:rPr>
          <w:b/>
          <w:bCs/>
          <w:lang w:eastAsia="es-CO"/>
        </w:rPr>
        <w:t>Intoxicación aguda</w:t>
      </w:r>
    </w:p>
    <w:p w14:paraId="065CDE82" w14:textId="4224E3DE" w:rsidR="002A4342" w:rsidRDefault="002A4342" w:rsidP="002A4342">
      <w:pPr>
        <w:rPr>
          <w:lang w:eastAsia="es-CO"/>
        </w:rPr>
      </w:pPr>
      <w:r>
        <w:rPr>
          <w:lang w:eastAsia="es-CO"/>
        </w:rPr>
        <w:t>El cuadro clínico se presenta en las primeras 24 horas luego de la exposición a plaguicidas cuyos signos y síntomas dependen del grupo químico al que pertenecen (1,2,3,4).</w:t>
      </w:r>
    </w:p>
    <w:p w14:paraId="2AD15EC3" w14:textId="66A941B6" w:rsidR="002A4342" w:rsidRPr="002A4342" w:rsidRDefault="002A4342" w:rsidP="002A4342">
      <w:pPr>
        <w:pStyle w:val="Prrafodelista"/>
        <w:numPr>
          <w:ilvl w:val="0"/>
          <w:numId w:val="21"/>
        </w:numPr>
        <w:rPr>
          <w:b/>
          <w:bCs/>
          <w:lang w:eastAsia="es-CO"/>
        </w:rPr>
      </w:pPr>
      <w:r w:rsidRPr="002A4342">
        <w:rPr>
          <w:b/>
          <w:bCs/>
          <w:lang w:eastAsia="es-CO"/>
        </w:rPr>
        <w:t>Intoxicación crónica</w:t>
      </w:r>
    </w:p>
    <w:p w14:paraId="1C469052" w14:textId="431AC8AD" w:rsidR="002A4342" w:rsidRDefault="002A4342" w:rsidP="002A4342">
      <w:pPr>
        <w:rPr>
          <w:lang w:eastAsia="es-CO"/>
        </w:rPr>
      </w:pPr>
      <w:r>
        <w:rPr>
          <w:lang w:eastAsia="es-CO"/>
        </w:rPr>
        <w:t>Cuando el cuadro clínico que se presenta luego de exposición repetida a dosis bajas de plaguicidas por periodos de tiempo prolongados.</w:t>
      </w:r>
    </w:p>
    <w:p w14:paraId="75916505" w14:textId="65DD584A" w:rsidR="00007510" w:rsidRDefault="00007510" w:rsidP="002A4342">
      <w:pPr>
        <w:rPr>
          <w:lang w:eastAsia="es-CO"/>
        </w:rPr>
      </w:pPr>
    </w:p>
    <w:p w14:paraId="7791093D" w14:textId="77777777" w:rsidR="00007510" w:rsidRDefault="00007510" w:rsidP="002A4342">
      <w:pPr>
        <w:rPr>
          <w:lang w:eastAsia="es-CO"/>
        </w:rPr>
      </w:pPr>
    </w:p>
    <w:p w14:paraId="6095D822" w14:textId="4B4ED84D" w:rsidR="002A4342" w:rsidRPr="002A4342" w:rsidRDefault="002A4342" w:rsidP="002A4342">
      <w:pPr>
        <w:pStyle w:val="Prrafodelista"/>
        <w:numPr>
          <w:ilvl w:val="0"/>
          <w:numId w:val="21"/>
        </w:numPr>
        <w:rPr>
          <w:b/>
          <w:bCs/>
          <w:lang w:eastAsia="es-CO"/>
        </w:rPr>
      </w:pPr>
      <w:r w:rsidRPr="002A4342">
        <w:rPr>
          <w:b/>
          <w:bCs/>
          <w:lang w:eastAsia="es-CO"/>
        </w:rPr>
        <w:lastRenderedPageBreak/>
        <w:t>Exposición aguda</w:t>
      </w:r>
    </w:p>
    <w:p w14:paraId="6F917A73" w14:textId="77777777" w:rsidR="002A4342" w:rsidRDefault="002A4342" w:rsidP="002A4342">
      <w:pPr>
        <w:pStyle w:val="Prrafodelista"/>
        <w:numPr>
          <w:ilvl w:val="0"/>
          <w:numId w:val="20"/>
        </w:numPr>
        <w:rPr>
          <w:lang w:eastAsia="es-CO"/>
        </w:rPr>
      </w:pPr>
      <w:r w:rsidRPr="002A4342">
        <w:rPr>
          <w:b/>
          <w:bCs/>
          <w:lang w:eastAsia="es-CO"/>
        </w:rPr>
        <w:t>Ocupacional:</w:t>
      </w:r>
      <w:r>
        <w:rPr>
          <w:lang w:eastAsia="es-CO"/>
        </w:rPr>
        <w:t xml:space="preserve"> compromete a grupos de edad laboralmente activos durante las actividades de producción y uso.</w:t>
      </w:r>
    </w:p>
    <w:p w14:paraId="73A5DCB1" w14:textId="77777777" w:rsidR="002A4342" w:rsidRDefault="002A4342" w:rsidP="002A4342">
      <w:pPr>
        <w:pStyle w:val="Prrafodelista"/>
        <w:numPr>
          <w:ilvl w:val="0"/>
          <w:numId w:val="20"/>
        </w:numPr>
        <w:rPr>
          <w:lang w:eastAsia="es-CO"/>
        </w:rPr>
      </w:pPr>
      <w:r w:rsidRPr="002A4342">
        <w:rPr>
          <w:b/>
          <w:bCs/>
          <w:lang w:eastAsia="es-CO"/>
        </w:rPr>
        <w:t>Accidental:</w:t>
      </w:r>
      <w:r>
        <w:rPr>
          <w:lang w:eastAsia="es-CO"/>
        </w:rPr>
        <w:t xml:space="preserve"> exposición de manera no intencional e inesperada (incluye intoxicaciones alimentarias).</w:t>
      </w:r>
    </w:p>
    <w:p w14:paraId="341913CD" w14:textId="3395043D" w:rsidR="002A4342" w:rsidRDefault="002A4342" w:rsidP="002A4342">
      <w:pPr>
        <w:pStyle w:val="Prrafodelista"/>
        <w:numPr>
          <w:ilvl w:val="0"/>
          <w:numId w:val="20"/>
        </w:numPr>
        <w:rPr>
          <w:lang w:eastAsia="es-CO"/>
        </w:rPr>
      </w:pPr>
      <w:r w:rsidRPr="002A4342">
        <w:rPr>
          <w:b/>
          <w:bCs/>
          <w:lang w:eastAsia="es-CO"/>
        </w:rPr>
        <w:t>Intencional:</w:t>
      </w:r>
      <w:r>
        <w:rPr>
          <w:lang w:eastAsia="es-CO"/>
        </w:rPr>
        <w:t xml:space="preserve"> se produce con el propósito de causar daño; incluye intentos de suicidio y homicidio.</w:t>
      </w:r>
    </w:p>
    <w:p w14:paraId="03CA787E" w14:textId="7DD8A6ED" w:rsidR="002A4342" w:rsidRPr="002A4342" w:rsidRDefault="002A4342" w:rsidP="002A4342">
      <w:pPr>
        <w:pStyle w:val="Prrafodelista"/>
        <w:numPr>
          <w:ilvl w:val="0"/>
          <w:numId w:val="21"/>
        </w:numPr>
        <w:rPr>
          <w:b/>
          <w:bCs/>
          <w:lang w:eastAsia="es-CO"/>
        </w:rPr>
      </w:pPr>
      <w:r w:rsidRPr="002A4342">
        <w:rPr>
          <w:b/>
          <w:bCs/>
          <w:lang w:eastAsia="es-CO"/>
        </w:rPr>
        <w:t>Exposición crónica</w:t>
      </w:r>
    </w:p>
    <w:p w14:paraId="097D30C6" w14:textId="77777777" w:rsidR="002A4342" w:rsidRDefault="002A4342" w:rsidP="002A4342">
      <w:pPr>
        <w:pStyle w:val="Prrafodelista"/>
        <w:numPr>
          <w:ilvl w:val="0"/>
          <w:numId w:val="22"/>
        </w:numPr>
        <w:rPr>
          <w:lang w:eastAsia="es-CO"/>
        </w:rPr>
      </w:pPr>
      <w:r w:rsidRPr="002A4342">
        <w:rPr>
          <w:b/>
          <w:bCs/>
          <w:lang w:eastAsia="es-CO"/>
        </w:rPr>
        <w:t>Ocupacional:</w:t>
      </w:r>
      <w:r>
        <w:rPr>
          <w:lang w:eastAsia="es-CO"/>
        </w:rPr>
        <w:t xml:space="preserve"> por la exposición repetida a dosis bajas por periodos de tiempos largos con procesos productivos y uso (procesos de preparación de plaguicidas).</w:t>
      </w:r>
    </w:p>
    <w:p w14:paraId="242A473B" w14:textId="125719EC" w:rsidR="002A4342" w:rsidRDefault="002A4342" w:rsidP="002A4342">
      <w:pPr>
        <w:pStyle w:val="Prrafodelista"/>
        <w:numPr>
          <w:ilvl w:val="0"/>
          <w:numId w:val="22"/>
        </w:numPr>
        <w:rPr>
          <w:lang w:eastAsia="es-CO"/>
        </w:rPr>
      </w:pPr>
      <w:r w:rsidRPr="002A4342">
        <w:rPr>
          <w:b/>
          <w:bCs/>
          <w:lang w:eastAsia="es-CO"/>
        </w:rPr>
        <w:t>Medioambiental:</w:t>
      </w:r>
      <w:r>
        <w:rPr>
          <w:lang w:eastAsia="es-CO"/>
        </w:rPr>
        <w:t xml:space="preserve"> cuando la población en general está expuesta a plaguicidas por diferentes vías o rutas de exposición (agua, aire, alimentos contaminados).</w:t>
      </w:r>
    </w:p>
    <w:p w14:paraId="5C9CEF94" w14:textId="001F00AB" w:rsidR="002A4342" w:rsidRDefault="002A4342" w:rsidP="002A4342">
      <w:pPr>
        <w:ind w:left="360" w:firstLine="0"/>
        <w:rPr>
          <w:lang w:eastAsia="es-CO"/>
        </w:rPr>
      </w:pPr>
      <w:r>
        <w:rPr>
          <w:lang w:eastAsia="es-CO"/>
        </w:rPr>
        <w:t xml:space="preserve">De acuerdo con la clasificación de la intoxicación se definen los criterios para la medición de la afectación en cada caso, esto se hace con la ayuda de pruebas de laboratorio, revisión médica o con los síntomas asociados. En cualquier caso, es mejor recurrir al especialista para iniciar un tratamiento de desintoxicación, </w:t>
      </w:r>
      <w:r w:rsidR="0066625C">
        <w:rPr>
          <w:lang w:eastAsia="es-CO"/>
        </w:rPr>
        <w:t xml:space="preserve">a continuación, la siguiente </w:t>
      </w:r>
      <w:r>
        <w:rPr>
          <w:lang w:eastAsia="es-CO"/>
        </w:rPr>
        <w:t>tabla.</w:t>
      </w:r>
    </w:p>
    <w:p w14:paraId="328A3486" w14:textId="6BE8896F" w:rsidR="002A4342" w:rsidRDefault="002A4342" w:rsidP="002A4342">
      <w:pPr>
        <w:ind w:left="360" w:firstLine="0"/>
        <w:rPr>
          <w:lang w:eastAsia="es-CO"/>
        </w:rPr>
      </w:pPr>
      <w:r w:rsidRPr="002A4342">
        <w:rPr>
          <w:b/>
          <w:bCs/>
          <w:lang w:eastAsia="es-CO"/>
        </w:rPr>
        <w:t>Tabla 2.</w:t>
      </w:r>
      <w:r>
        <w:rPr>
          <w:lang w:eastAsia="es-CO"/>
        </w:rPr>
        <w:t xml:space="preserve"> Definición operativa de caso</w:t>
      </w: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Caption w:val="Tabla 2 Definición operativa de caso"/>
        <w:tblDescription w:val="En la tabla se observa tipo de caso y características de la clasificación, para:&#10;Caso confirmado por laboratorio.&#10;Caso confirmado clínicamente.&#10;Caso confirmado por nexo epidemiológico.&#10;Brote.&#10;Alerta."/>
      </w:tblPr>
      <w:tblGrid>
        <w:gridCol w:w="1980"/>
        <w:gridCol w:w="7982"/>
      </w:tblGrid>
      <w:tr w:rsidR="002A4342" w:rsidRPr="002A4342" w14:paraId="058E9728" w14:textId="77777777" w:rsidTr="00360E5E">
        <w:tc>
          <w:tcPr>
            <w:tcW w:w="1980" w:type="dxa"/>
          </w:tcPr>
          <w:p w14:paraId="6D648F7F"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Tipo de caso</w:t>
            </w:r>
          </w:p>
        </w:tc>
        <w:tc>
          <w:tcPr>
            <w:tcW w:w="7982" w:type="dxa"/>
          </w:tcPr>
          <w:p w14:paraId="45E1E157"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Característica de la clasificación</w:t>
            </w:r>
          </w:p>
        </w:tc>
      </w:tr>
      <w:tr w:rsidR="002A4342" w:rsidRPr="002A4342" w14:paraId="2E2DCE25" w14:textId="77777777" w:rsidTr="002A4342">
        <w:tc>
          <w:tcPr>
            <w:tcW w:w="1980" w:type="dxa"/>
          </w:tcPr>
          <w:p w14:paraId="4A49971F"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 xml:space="preserve">Caso confirmado por laboratorio </w:t>
            </w:r>
          </w:p>
        </w:tc>
        <w:tc>
          <w:tcPr>
            <w:tcW w:w="7982" w:type="dxa"/>
            <w:shd w:val="clear" w:color="auto" w:fill="D9D9D9" w:themeFill="background1" w:themeFillShade="D9"/>
          </w:tcPr>
          <w:p w14:paraId="043765F2" w14:textId="77777777" w:rsidR="002A4342" w:rsidRPr="002A4342" w:rsidRDefault="002A4342" w:rsidP="002A4342">
            <w:pPr>
              <w:numPr>
                <w:ilvl w:val="0"/>
                <w:numId w:val="23"/>
              </w:numPr>
              <w:pBdr>
                <w:top w:val="nil"/>
                <w:left w:val="nil"/>
                <w:bottom w:val="nil"/>
                <w:right w:val="nil"/>
                <w:between w:val="nil"/>
              </w:pBdr>
              <w:spacing w:before="0" w:after="0" w:line="276" w:lineRule="auto"/>
              <w:ind w:left="304" w:hanging="283"/>
              <w:jc w:val="both"/>
              <w:rPr>
                <w:rFonts w:ascii="Arial" w:eastAsia="Times New Roman" w:hAnsi="Arial" w:cs="Arial"/>
                <w:b/>
                <w:kern w:val="0"/>
                <w:sz w:val="20"/>
                <w:szCs w:val="20"/>
                <w:lang w:eastAsia="es-CO"/>
                <w14:ligatures w14:val="none"/>
              </w:rPr>
            </w:pPr>
            <w:r w:rsidRPr="002A4342">
              <w:rPr>
                <w:rFonts w:ascii="Arial" w:eastAsia="Arial" w:hAnsi="Arial" w:cs="Arial"/>
                <w:color w:val="000000"/>
                <w:kern w:val="0"/>
                <w:sz w:val="20"/>
                <w:szCs w:val="20"/>
                <w:lang w:eastAsia="es-CO"/>
                <w14:ligatures w14:val="none"/>
              </w:rPr>
              <w:t>Caso que sugiere IAP por presentar síntomas o signos compatibles con una intoxicación o cuadro clínico relacionado o atribuible a una exposición a plaguicidas, en el que los laboratorios (según sea el caso) evidencien una alteración atribuible a la exposición a plaguicidas.</w:t>
            </w:r>
          </w:p>
          <w:p w14:paraId="5C4E94AF" w14:textId="77777777" w:rsidR="002A4342" w:rsidRPr="002A4342" w:rsidRDefault="002A4342" w:rsidP="002A4342">
            <w:pPr>
              <w:numPr>
                <w:ilvl w:val="0"/>
                <w:numId w:val="23"/>
              </w:numPr>
              <w:pBdr>
                <w:top w:val="nil"/>
                <w:left w:val="nil"/>
                <w:bottom w:val="nil"/>
                <w:right w:val="nil"/>
                <w:between w:val="nil"/>
              </w:pBdr>
              <w:spacing w:before="0" w:after="0" w:line="276" w:lineRule="auto"/>
              <w:ind w:left="304" w:hanging="283"/>
              <w:jc w:val="both"/>
              <w:rPr>
                <w:rFonts w:ascii="Arial" w:eastAsia="Times New Roman" w:hAnsi="Arial" w:cs="Arial"/>
                <w:b/>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Antecedentes de exposición al tóxico con indicador biológico alterado (de exposición o de efecto) de acuerdo con el plaguicida. </w:t>
            </w:r>
          </w:p>
          <w:p w14:paraId="4DAAD803" w14:textId="77777777" w:rsidR="002A4342" w:rsidRPr="002A4342" w:rsidRDefault="002A4342" w:rsidP="002A4342">
            <w:pPr>
              <w:numPr>
                <w:ilvl w:val="0"/>
                <w:numId w:val="23"/>
              </w:numPr>
              <w:pBdr>
                <w:top w:val="nil"/>
                <w:left w:val="nil"/>
                <w:bottom w:val="nil"/>
                <w:right w:val="nil"/>
                <w:between w:val="nil"/>
              </w:pBdr>
              <w:spacing w:before="0" w:after="0" w:line="276" w:lineRule="auto"/>
              <w:ind w:left="304" w:hanging="283"/>
              <w:jc w:val="both"/>
              <w:rPr>
                <w:rFonts w:ascii="Arial" w:eastAsia="Times New Roman" w:hAnsi="Arial" w:cs="Arial"/>
                <w:b/>
                <w:kern w:val="0"/>
                <w:sz w:val="20"/>
                <w:szCs w:val="20"/>
                <w:lang w:eastAsia="es-CO"/>
                <w14:ligatures w14:val="none"/>
              </w:rPr>
            </w:pPr>
            <w:r w:rsidRPr="002A4342">
              <w:rPr>
                <w:rFonts w:ascii="Arial" w:eastAsia="Arial" w:hAnsi="Arial" w:cs="Arial"/>
                <w:color w:val="000000"/>
                <w:kern w:val="0"/>
                <w:sz w:val="20"/>
                <w:szCs w:val="20"/>
                <w:lang w:eastAsia="es-CO"/>
                <w14:ligatures w14:val="none"/>
              </w:rPr>
              <w:t>En caso de fallecimiento, confinación de la intoxicación por medio de procedimientos médicos legales.</w:t>
            </w:r>
          </w:p>
        </w:tc>
      </w:tr>
      <w:tr w:rsidR="002A4342" w:rsidRPr="002A4342" w14:paraId="4B4312B4" w14:textId="77777777" w:rsidTr="002A4342">
        <w:tc>
          <w:tcPr>
            <w:tcW w:w="1980" w:type="dxa"/>
          </w:tcPr>
          <w:p w14:paraId="2E4A403A"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lastRenderedPageBreak/>
              <w:t>Caso confirmado clínicamente</w:t>
            </w:r>
          </w:p>
        </w:tc>
        <w:tc>
          <w:tcPr>
            <w:tcW w:w="7982" w:type="dxa"/>
            <w:shd w:val="clear" w:color="auto" w:fill="D9D9D9" w:themeFill="background1" w:themeFillShade="D9"/>
          </w:tcPr>
          <w:p w14:paraId="718EC24A"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Caso en el que se establece al menos uno de los siguientes criterios:</w:t>
            </w:r>
          </w:p>
          <w:p w14:paraId="0CC08D31" w14:textId="77777777" w:rsidR="002A4342" w:rsidRPr="002A4342" w:rsidRDefault="002A4342" w:rsidP="002A4342">
            <w:pPr>
              <w:numPr>
                <w:ilvl w:val="0"/>
                <w:numId w:val="24"/>
              </w:numPr>
              <w:pBdr>
                <w:top w:val="nil"/>
                <w:left w:val="nil"/>
                <w:bottom w:val="nil"/>
                <w:right w:val="nil"/>
                <w:between w:val="nil"/>
              </w:pBdr>
              <w:spacing w:before="0" w:after="0" w:line="276" w:lineRule="auto"/>
              <w:ind w:left="304" w:hanging="283"/>
              <w:jc w:val="both"/>
              <w:rPr>
                <w:rFonts w:ascii="Arial" w:eastAsia="Times New Roman" w:hAnsi="Arial" w:cs="Arial"/>
                <w:b/>
                <w:kern w:val="0"/>
                <w:sz w:val="20"/>
                <w:szCs w:val="20"/>
                <w:lang w:eastAsia="es-CO"/>
                <w14:ligatures w14:val="none"/>
              </w:rPr>
            </w:pPr>
            <w:r w:rsidRPr="002A4342">
              <w:rPr>
                <w:rFonts w:ascii="Arial" w:eastAsia="Arial" w:hAnsi="Arial" w:cs="Arial"/>
                <w:color w:val="000000"/>
                <w:kern w:val="0"/>
                <w:sz w:val="20"/>
                <w:szCs w:val="20"/>
                <w:lang w:eastAsia="es-CO"/>
                <w14:ligatures w14:val="none"/>
              </w:rPr>
              <w:t>Antecedente comprobado de exposición al plaguicida y manifestaciones clínicas como consecuencia de esta exposición.</w:t>
            </w:r>
          </w:p>
          <w:p w14:paraId="51F55177" w14:textId="77777777" w:rsidR="002A4342" w:rsidRPr="002A4342" w:rsidRDefault="002A4342" w:rsidP="002A4342">
            <w:pPr>
              <w:numPr>
                <w:ilvl w:val="0"/>
                <w:numId w:val="24"/>
              </w:numPr>
              <w:pBdr>
                <w:top w:val="nil"/>
                <w:left w:val="nil"/>
                <w:bottom w:val="nil"/>
                <w:right w:val="nil"/>
                <w:between w:val="nil"/>
              </w:pBdr>
              <w:spacing w:before="0" w:after="0" w:line="276" w:lineRule="auto"/>
              <w:ind w:left="304" w:hanging="283"/>
              <w:jc w:val="both"/>
              <w:rPr>
                <w:rFonts w:ascii="Arial" w:eastAsia="Arial" w:hAnsi="Arial" w:cs="Arial"/>
                <w:b/>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Que las características del cuadro clínico, la o las vías de exposición implicadas, la relación entre el agente y el mecanismo de acción y su asociación en el tiempo se relacionen con las manifestaciones clínicas de la intoxicación.</w:t>
            </w:r>
          </w:p>
        </w:tc>
      </w:tr>
      <w:tr w:rsidR="002A4342" w:rsidRPr="002A4342" w14:paraId="1AFDAE9C" w14:textId="77777777" w:rsidTr="002A4342">
        <w:tc>
          <w:tcPr>
            <w:tcW w:w="1980" w:type="dxa"/>
          </w:tcPr>
          <w:p w14:paraId="67316060"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 xml:space="preserve">Caso confirmado por nexo epidemiológico </w:t>
            </w:r>
          </w:p>
        </w:tc>
        <w:tc>
          <w:tcPr>
            <w:tcW w:w="7982" w:type="dxa"/>
            <w:shd w:val="clear" w:color="auto" w:fill="D9D9D9" w:themeFill="background1" w:themeFillShade="D9"/>
          </w:tcPr>
          <w:p w14:paraId="6C4B2CAC"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Caso con cuadro clínico compatible con IAP relacionable con otro(s) caso(s) confirmado(s) o evento(s) medioambientales, en los cuales estén implicados plaguicidas. El nexo debe tener relación en el tiempo y la zona geográfica.</w:t>
            </w:r>
          </w:p>
        </w:tc>
      </w:tr>
      <w:tr w:rsidR="002A4342" w:rsidRPr="002A4342" w14:paraId="4EADFC96" w14:textId="77777777" w:rsidTr="002A4342">
        <w:tc>
          <w:tcPr>
            <w:tcW w:w="1980" w:type="dxa"/>
          </w:tcPr>
          <w:p w14:paraId="11204E59"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Brote</w:t>
            </w:r>
          </w:p>
        </w:tc>
        <w:tc>
          <w:tcPr>
            <w:tcW w:w="7982" w:type="dxa"/>
            <w:shd w:val="clear" w:color="auto" w:fill="D9D9D9" w:themeFill="background1" w:themeFillShade="D9"/>
          </w:tcPr>
          <w:p w14:paraId="1F6A5E3D"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Episodio en el cual dos o más personas presentan un cuadro clínico compatible con IAP en un mismo lugar o zona geográfica y, donde se compruebe la exposición efectiva al agente causal y se identifiquen factores de riesgo asociados.</w:t>
            </w:r>
          </w:p>
        </w:tc>
      </w:tr>
      <w:tr w:rsidR="002A4342" w:rsidRPr="002A4342" w14:paraId="37F0CC64" w14:textId="77777777" w:rsidTr="002A4342">
        <w:tc>
          <w:tcPr>
            <w:tcW w:w="1980" w:type="dxa"/>
          </w:tcPr>
          <w:p w14:paraId="03BFE9B4"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b/>
                <w:color w:val="000000"/>
                <w:kern w:val="0"/>
                <w:sz w:val="20"/>
                <w:szCs w:val="20"/>
                <w:lang w:eastAsia="es-CO"/>
                <w14:ligatures w14:val="none"/>
              </w:rPr>
            </w:pPr>
            <w:r w:rsidRPr="002A4342">
              <w:rPr>
                <w:rFonts w:ascii="Arial" w:eastAsia="Arial" w:hAnsi="Arial" w:cs="Arial"/>
                <w:b/>
                <w:color w:val="000000"/>
                <w:kern w:val="0"/>
                <w:sz w:val="20"/>
                <w:szCs w:val="20"/>
                <w:lang w:eastAsia="es-CO"/>
                <w14:ligatures w14:val="none"/>
              </w:rPr>
              <w:t>Alerta</w:t>
            </w:r>
          </w:p>
        </w:tc>
        <w:tc>
          <w:tcPr>
            <w:tcW w:w="7982" w:type="dxa"/>
            <w:shd w:val="clear" w:color="auto" w:fill="D9D9D9" w:themeFill="background1" w:themeFillShade="D9"/>
          </w:tcPr>
          <w:p w14:paraId="74753E62"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Conjunto de eventos relacionados con las intoxicaciones por plaguicidas que, según criterios epidemiológicos, demandan una acción de manera inmediata. </w:t>
            </w:r>
          </w:p>
          <w:p w14:paraId="50E724F2" w14:textId="77777777" w:rsidR="002A4342" w:rsidRPr="002A4342" w:rsidRDefault="002A4342" w:rsidP="002A434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Ellos son:</w:t>
            </w:r>
          </w:p>
          <w:p w14:paraId="4E812EC1" w14:textId="77777777" w:rsidR="002A4342" w:rsidRPr="002A4342" w:rsidRDefault="002A4342" w:rsidP="002A4342">
            <w:pPr>
              <w:numPr>
                <w:ilvl w:val="0"/>
                <w:numId w:val="25"/>
              </w:numPr>
              <w:pBdr>
                <w:top w:val="nil"/>
                <w:left w:val="nil"/>
                <w:bottom w:val="nil"/>
                <w:right w:val="nil"/>
                <w:between w:val="nil"/>
              </w:pBdr>
              <w:spacing w:before="0" w:after="0" w:line="276" w:lineRule="auto"/>
              <w:ind w:left="304" w:hanging="283"/>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Intoxicación de gestantes y/o lactantes.</w:t>
            </w:r>
          </w:p>
          <w:p w14:paraId="4CEB8FF5" w14:textId="77777777" w:rsidR="002A4342" w:rsidRPr="002A4342" w:rsidRDefault="002A4342" w:rsidP="002A4342">
            <w:pPr>
              <w:numPr>
                <w:ilvl w:val="0"/>
                <w:numId w:val="25"/>
              </w:numPr>
              <w:pBdr>
                <w:top w:val="nil"/>
                <w:left w:val="nil"/>
                <w:bottom w:val="nil"/>
                <w:right w:val="nil"/>
                <w:between w:val="nil"/>
              </w:pBdr>
              <w:spacing w:before="0" w:after="0" w:line="276" w:lineRule="auto"/>
              <w:ind w:left="304" w:hanging="283"/>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Intoxicación en menores de edad.</w:t>
            </w:r>
          </w:p>
          <w:p w14:paraId="03FE8EC9" w14:textId="77777777" w:rsidR="002A4342" w:rsidRPr="002A4342" w:rsidRDefault="002A4342" w:rsidP="002A4342">
            <w:pPr>
              <w:numPr>
                <w:ilvl w:val="0"/>
                <w:numId w:val="25"/>
              </w:numPr>
              <w:pBdr>
                <w:top w:val="nil"/>
                <w:left w:val="nil"/>
                <w:bottom w:val="nil"/>
                <w:right w:val="nil"/>
                <w:between w:val="nil"/>
              </w:pBdr>
              <w:spacing w:before="0" w:after="0" w:line="276" w:lineRule="auto"/>
              <w:ind w:left="304" w:hanging="283"/>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Intoxicación con plaguicidas no registrados o prohibidos.</w:t>
            </w:r>
          </w:p>
          <w:p w14:paraId="57B87442" w14:textId="77777777" w:rsidR="002A4342" w:rsidRPr="002A4342" w:rsidRDefault="002A4342" w:rsidP="002A4342">
            <w:pPr>
              <w:numPr>
                <w:ilvl w:val="0"/>
                <w:numId w:val="25"/>
              </w:numPr>
              <w:pBdr>
                <w:top w:val="nil"/>
                <w:left w:val="nil"/>
                <w:bottom w:val="nil"/>
                <w:right w:val="nil"/>
                <w:between w:val="nil"/>
              </w:pBdr>
              <w:spacing w:before="0" w:after="0" w:line="276" w:lineRule="auto"/>
              <w:ind w:left="304" w:hanging="283"/>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Situaciones de emergencia donde estén involucrados plaguicidas tales como derrames, fugas, desastres naturales, desastres tecnológicos.</w:t>
            </w:r>
          </w:p>
          <w:p w14:paraId="5A50ED81" w14:textId="77777777" w:rsidR="002A4342" w:rsidRPr="002A4342" w:rsidRDefault="002A4342" w:rsidP="002A4342">
            <w:pPr>
              <w:numPr>
                <w:ilvl w:val="0"/>
                <w:numId w:val="25"/>
              </w:numPr>
              <w:pBdr>
                <w:top w:val="nil"/>
                <w:left w:val="nil"/>
                <w:bottom w:val="nil"/>
                <w:right w:val="nil"/>
                <w:between w:val="nil"/>
              </w:pBdr>
              <w:spacing w:before="0" w:after="0" w:line="276" w:lineRule="auto"/>
              <w:ind w:left="304" w:hanging="283"/>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Brotes.</w:t>
            </w:r>
          </w:p>
          <w:p w14:paraId="6DB44C6C" w14:textId="77777777" w:rsidR="002A4342" w:rsidRPr="002A4342" w:rsidRDefault="002A4342" w:rsidP="002A4342">
            <w:pPr>
              <w:numPr>
                <w:ilvl w:val="0"/>
                <w:numId w:val="25"/>
              </w:numPr>
              <w:pBdr>
                <w:top w:val="nil"/>
                <w:left w:val="nil"/>
                <w:bottom w:val="nil"/>
                <w:right w:val="nil"/>
                <w:between w:val="nil"/>
              </w:pBdr>
              <w:spacing w:before="0" w:after="0" w:line="276" w:lineRule="auto"/>
              <w:ind w:left="304" w:hanging="283"/>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 xml:space="preserve">Toda intoxicación individual o colectiva asociada al programa de </w:t>
            </w:r>
            <w:r w:rsidRPr="002A4342">
              <w:rPr>
                <w:rFonts w:ascii="Arial" w:eastAsia="Arial" w:hAnsi="Arial" w:cs="Arial"/>
                <w:i/>
                <w:color w:val="000000"/>
                <w:kern w:val="0"/>
                <w:sz w:val="20"/>
                <w:szCs w:val="20"/>
                <w:lang w:eastAsia="es-CO"/>
                <w14:ligatures w14:val="none"/>
              </w:rPr>
              <w:t>erradicación de cultivos ilícitos con el herbicida glifosato</w:t>
            </w:r>
            <w:r w:rsidRPr="002A4342">
              <w:rPr>
                <w:rFonts w:ascii="Arial" w:eastAsia="Arial" w:hAnsi="Arial" w:cs="Arial"/>
                <w:color w:val="000000"/>
                <w:kern w:val="0"/>
                <w:sz w:val="20"/>
                <w:szCs w:val="20"/>
                <w:lang w:eastAsia="es-CO"/>
                <w14:ligatures w14:val="none"/>
              </w:rPr>
              <w:t>.</w:t>
            </w:r>
          </w:p>
          <w:p w14:paraId="38E4ADEA" w14:textId="77777777" w:rsidR="002A4342" w:rsidRPr="002A4342" w:rsidRDefault="002A4342" w:rsidP="002A4342">
            <w:pPr>
              <w:numPr>
                <w:ilvl w:val="0"/>
                <w:numId w:val="25"/>
              </w:numPr>
              <w:pBdr>
                <w:top w:val="nil"/>
                <w:left w:val="nil"/>
                <w:bottom w:val="nil"/>
                <w:right w:val="nil"/>
                <w:between w:val="nil"/>
              </w:pBdr>
              <w:spacing w:before="0" w:after="0" w:line="276" w:lineRule="auto"/>
              <w:ind w:left="304" w:hanging="283"/>
              <w:jc w:val="both"/>
              <w:rPr>
                <w:rFonts w:ascii="Arial" w:eastAsia="Arial" w:hAnsi="Arial" w:cs="Arial"/>
                <w:color w:val="000000"/>
                <w:kern w:val="0"/>
                <w:sz w:val="20"/>
                <w:szCs w:val="20"/>
                <w:lang w:eastAsia="es-CO"/>
                <w14:ligatures w14:val="none"/>
              </w:rPr>
            </w:pPr>
            <w:r w:rsidRPr="002A4342">
              <w:rPr>
                <w:rFonts w:ascii="Arial" w:eastAsia="Arial" w:hAnsi="Arial" w:cs="Arial"/>
                <w:color w:val="000000"/>
                <w:kern w:val="0"/>
                <w:sz w:val="20"/>
                <w:szCs w:val="20"/>
                <w:lang w:eastAsia="es-CO"/>
                <w14:ligatures w14:val="none"/>
              </w:rPr>
              <w:t>Aquellas alertas que las comisiones, comités o consejos de vigilancia de plaguicidas consideren que deben ser investigadas.</w:t>
            </w:r>
          </w:p>
        </w:tc>
      </w:tr>
    </w:tbl>
    <w:p w14:paraId="52ED5F22" w14:textId="6AA4ADBB" w:rsidR="002A4342" w:rsidRDefault="002A4342" w:rsidP="002A4342">
      <w:pPr>
        <w:ind w:left="360" w:firstLine="0"/>
        <w:jc w:val="center"/>
        <w:rPr>
          <w:lang w:eastAsia="es-CO"/>
        </w:rPr>
      </w:pPr>
      <w:r w:rsidRPr="002A4342">
        <w:rPr>
          <w:lang w:eastAsia="es-CO"/>
        </w:rPr>
        <w:t>Nota. Tomado Instituto Nacional de Salud (2011).</w:t>
      </w:r>
    </w:p>
    <w:p w14:paraId="78F48A29" w14:textId="0C875481" w:rsidR="002A4342" w:rsidRDefault="002A4342" w:rsidP="002A4342">
      <w:pPr>
        <w:pStyle w:val="Ttulo2"/>
      </w:pPr>
      <w:bookmarkStart w:id="11" w:name="_Toc147072803"/>
      <w:r>
        <w:t>Manejo de derrame de sustancias</w:t>
      </w:r>
      <w:bookmarkEnd w:id="11"/>
    </w:p>
    <w:p w14:paraId="58653CAE" w14:textId="77777777" w:rsidR="002A4342" w:rsidRDefault="002A4342" w:rsidP="002A4342">
      <w:pPr>
        <w:ind w:left="360" w:firstLine="0"/>
        <w:rPr>
          <w:lang w:eastAsia="es-CO"/>
        </w:rPr>
      </w:pPr>
      <w:r>
        <w:rPr>
          <w:lang w:eastAsia="es-CO"/>
        </w:rPr>
        <w:t>Para el manejo de sustancias químicas peligrosas se tienen en el mercado una gama de productos para la contención y recolección de acuerdo con su composición, entre los que se encuentran:</w:t>
      </w:r>
    </w:p>
    <w:p w14:paraId="2ADE9AE8" w14:textId="77777777" w:rsidR="002A4342" w:rsidRDefault="002A4342" w:rsidP="002A4342">
      <w:pPr>
        <w:ind w:left="360" w:firstLine="0"/>
        <w:rPr>
          <w:lang w:eastAsia="es-CO"/>
        </w:rPr>
      </w:pPr>
      <w:r>
        <w:rPr>
          <w:lang w:eastAsia="es-CO"/>
        </w:rPr>
        <w:t>1. Estibas contenedoras.</w:t>
      </w:r>
    </w:p>
    <w:p w14:paraId="38E978D1" w14:textId="77777777" w:rsidR="002A4342" w:rsidRDefault="002A4342" w:rsidP="002A4342">
      <w:pPr>
        <w:ind w:left="360" w:firstLine="0"/>
        <w:rPr>
          <w:lang w:eastAsia="es-CO"/>
        </w:rPr>
      </w:pPr>
      <w:r>
        <w:rPr>
          <w:lang w:eastAsia="es-CO"/>
        </w:rPr>
        <w:t>2. Materiales absorbentes.</w:t>
      </w:r>
    </w:p>
    <w:p w14:paraId="6FCCCF27" w14:textId="77777777" w:rsidR="002A4342" w:rsidRDefault="002A4342" w:rsidP="002A4342">
      <w:pPr>
        <w:ind w:left="360" w:firstLine="0"/>
        <w:rPr>
          <w:lang w:eastAsia="es-CO"/>
        </w:rPr>
      </w:pPr>
      <w:r>
        <w:rPr>
          <w:lang w:eastAsia="es-CO"/>
        </w:rPr>
        <w:t>3. Kit de emergencia o de derrames.</w:t>
      </w:r>
    </w:p>
    <w:p w14:paraId="1F33F438" w14:textId="77777777" w:rsidR="002A4342" w:rsidRDefault="002A4342" w:rsidP="002A4342">
      <w:pPr>
        <w:ind w:left="360" w:firstLine="0"/>
        <w:rPr>
          <w:lang w:eastAsia="es-CO"/>
        </w:rPr>
      </w:pPr>
      <w:r>
        <w:rPr>
          <w:lang w:eastAsia="es-CO"/>
        </w:rPr>
        <w:lastRenderedPageBreak/>
        <w:t>El uso de estos elementos debe hacerse de acuerdo con las recomendaciones del fabricante y con el uso de los EPP para evitar cualquier riesgo a la salud humana.</w:t>
      </w:r>
    </w:p>
    <w:p w14:paraId="70B16118" w14:textId="744B4F96" w:rsidR="002A4342" w:rsidRDefault="002A4342" w:rsidP="002A4342">
      <w:pPr>
        <w:ind w:left="360" w:firstLine="0"/>
        <w:rPr>
          <w:lang w:eastAsia="es-CO"/>
        </w:rPr>
      </w:pPr>
      <w:r>
        <w:rPr>
          <w:lang w:eastAsia="es-CO"/>
        </w:rPr>
        <w:t xml:space="preserve">Para más información sobre el manejo de derrames se solicita al aprendiz revisar el documento atención de derrames de la ARP Sura, ubicado en la sección del material complementario. Para complementar el tema sobre manejo ecológico de plagas, </w:t>
      </w:r>
      <w:r w:rsidR="0066625C">
        <w:rPr>
          <w:lang w:eastAsia="es-CO"/>
        </w:rPr>
        <w:t xml:space="preserve">a continuación, </w:t>
      </w:r>
      <w:r>
        <w:rPr>
          <w:lang w:eastAsia="es-CO"/>
        </w:rPr>
        <w:t>el siguiente vídeo:</w:t>
      </w:r>
    </w:p>
    <w:p w14:paraId="4BD4437B" w14:textId="2E941F0C" w:rsidR="002A4342" w:rsidRPr="00A57A9E" w:rsidRDefault="002A4342" w:rsidP="002A4342">
      <w:pPr>
        <w:pStyle w:val="Video"/>
      </w:pPr>
      <w:r>
        <w:t>Manejo Ecológico de Plagas y Enfermedades (MEPE)</w:t>
      </w:r>
    </w:p>
    <w:p w14:paraId="292D90C3" w14:textId="184BED3F" w:rsidR="002A4342" w:rsidRPr="00A57A9E" w:rsidRDefault="002A4342" w:rsidP="002A4342">
      <w:pPr>
        <w:ind w:right="49" w:firstLine="0"/>
        <w:jc w:val="center"/>
      </w:pPr>
      <w:r>
        <w:rPr>
          <w:noProof/>
        </w:rPr>
        <w:drawing>
          <wp:inline distT="0" distB="0" distL="0" distR="0" wp14:anchorId="33D93DD0" wp14:editId="1644DED7">
            <wp:extent cx="6332220" cy="35617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miniatura video 5.jpg"/>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41762D4" w14:textId="121C5AC1" w:rsidR="002A4342" w:rsidRDefault="00360E5E" w:rsidP="002A4342">
      <w:pPr>
        <w:ind w:firstLine="0"/>
        <w:jc w:val="center"/>
        <w:rPr>
          <w:rStyle w:val="Hipervnculo"/>
          <w:b/>
        </w:rPr>
      </w:pPr>
      <w:hyperlink r:id="rId25" w:history="1">
        <w:r w:rsidR="002A4342" w:rsidRPr="002A4342">
          <w:rPr>
            <w:rStyle w:val="Hipervnculo"/>
            <w:b/>
          </w:rPr>
          <w:t>Enlace de reproducción del video</w:t>
        </w:r>
      </w:hyperlink>
    </w:p>
    <w:p w14:paraId="64D25FAC" w14:textId="75AD4736" w:rsidR="00007510" w:rsidRDefault="00007510" w:rsidP="002A4342">
      <w:pPr>
        <w:ind w:firstLine="0"/>
        <w:jc w:val="center"/>
        <w:rPr>
          <w:rStyle w:val="Hipervnculo"/>
          <w:b/>
        </w:rPr>
      </w:pPr>
    </w:p>
    <w:p w14:paraId="1391DAE1" w14:textId="77777777" w:rsidR="00007510" w:rsidRPr="00A57A9E" w:rsidRDefault="00007510" w:rsidP="002A4342">
      <w:pPr>
        <w:ind w:firstLine="0"/>
        <w:jc w:val="center"/>
        <w:rPr>
          <w:b/>
          <w:bCs/>
          <w:i/>
          <w:iCs/>
        </w:rPr>
      </w:pPr>
    </w:p>
    <w:tbl>
      <w:tblPr>
        <w:tblStyle w:val="Tablaconcuadrcula"/>
        <w:tblW w:w="0" w:type="auto"/>
        <w:tblLook w:val="04A0" w:firstRow="1" w:lastRow="0" w:firstColumn="1" w:lastColumn="0" w:noHBand="0" w:noVBand="1"/>
      </w:tblPr>
      <w:tblGrid>
        <w:gridCol w:w="9962"/>
      </w:tblGrid>
      <w:tr w:rsidR="002A4342" w:rsidRPr="00A57A9E" w14:paraId="026A5147" w14:textId="77777777" w:rsidTr="00360E5E">
        <w:tc>
          <w:tcPr>
            <w:tcW w:w="9962" w:type="dxa"/>
          </w:tcPr>
          <w:p w14:paraId="20373EA0" w14:textId="4F7AA18B" w:rsidR="002A4342" w:rsidRPr="00A57A9E" w:rsidRDefault="002A4342" w:rsidP="00360E5E">
            <w:pPr>
              <w:pStyle w:val="Video"/>
              <w:numPr>
                <w:ilvl w:val="0"/>
                <w:numId w:val="0"/>
              </w:numPr>
              <w:ind w:left="1134" w:hanging="1134"/>
              <w:rPr>
                <w:b/>
              </w:rPr>
            </w:pPr>
            <w:r w:rsidRPr="00A57A9E">
              <w:rPr>
                <w:b/>
              </w:rPr>
              <w:lastRenderedPageBreak/>
              <w:t xml:space="preserve">Síntesis del video: </w:t>
            </w:r>
            <w:r w:rsidRPr="002A4342">
              <w:rPr>
                <w:b/>
                <w:bCs/>
              </w:rPr>
              <w:t>Manejo Ecológico de Plagas y Enfermedades (MEPE)</w:t>
            </w:r>
          </w:p>
        </w:tc>
      </w:tr>
      <w:tr w:rsidR="002A4342" w:rsidRPr="00A57A9E" w14:paraId="3A218F7E" w14:textId="77777777" w:rsidTr="00360E5E">
        <w:tc>
          <w:tcPr>
            <w:tcW w:w="9962" w:type="dxa"/>
          </w:tcPr>
          <w:p w14:paraId="43BCB967" w14:textId="498AF633" w:rsidR="002A4342" w:rsidRPr="00A57A9E" w:rsidRDefault="00A47F52" w:rsidP="00360E5E">
            <w:r>
              <w:t>Son una serie de prácticas que permiten obtener productos de maneta sostenible sin ocasionar efectos dañinos sobre el ambiente y los humanos. En la agricultura las plagas son los principales problemas que presentan los cultivos. Estudio demuestran que la forma fácil de control es el uso de productos fitosanitarios, cuando se habla de agricultura ecológica el termino de control biológico toma importancia, es menos contamínate y perjudicial para el medio ambiente y la salud humana, además son métodos eficaces para evitar la pérdida del cultivo.</w:t>
            </w:r>
          </w:p>
        </w:tc>
      </w:tr>
    </w:tbl>
    <w:p w14:paraId="135DB538" w14:textId="77777777" w:rsidR="00007510" w:rsidRDefault="00007510" w:rsidP="00A47F52">
      <w:pPr>
        <w:pStyle w:val="Ttulo1"/>
        <w:numPr>
          <w:ilvl w:val="0"/>
          <w:numId w:val="0"/>
        </w:numPr>
      </w:pPr>
      <w:bookmarkStart w:id="12" w:name="_Toc147072804"/>
    </w:p>
    <w:p w14:paraId="04A41D3C" w14:textId="77777777" w:rsidR="00007510" w:rsidRDefault="00007510" w:rsidP="00A47F52">
      <w:pPr>
        <w:pStyle w:val="Ttulo1"/>
        <w:numPr>
          <w:ilvl w:val="0"/>
          <w:numId w:val="0"/>
        </w:numPr>
      </w:pPr>
    </w:p>
    <w:p w14:paraId="1E45814A" w14:textId="77777777" w:rsidR="00007510" w:rsidRDefault="00007510" w:rsidP="00A47F52">
      <w:pPr>
        <w:pStyle w:val="Ttulo1"/>
        <w:numPr>
          <w:ilvl w:val="0"/>
          <w:numId w:val="0"/>
        </w:numPr>
      </w:pPr>
    </w:p>
    <w:p w14:paraId="51C620D9" w14:textId="77777777" w:rsidR="00007510" w:rsidRDefault="00007510" w:rsidP="00A47F52">
      <w:pPr>
        <w:pStyle w:val="Ttulo1"/>
        <w:numPr>
          <w:ilvl w:val="0"/>
          <w:numId w:val="0"/>
        </w:numPr>
      </w:pPr>
    </w:p>
    <w:p w14:paraId="11155A8A" w14:textId="77777777" w:rsidR="00007510" w:rsidRDefault="00007510" w:rsidP="00A47F52">
      <w:pPr>
        <w:pStyle w:val="Ttulo1"/>
        <w:numPr>
          <w:ilvl w:val="0"/>
          <w:numId w:val="0"/>
        </w:numPr>
      </w:pPr>
    </w:p>
    <w:p w14:paraId="3DC35AA3" w14:textId="77777777" w:rsidR="00007510" w:rsidRDefault="00007510" w:rsidP="00A47F52">
      <w:pPr>
        <w:pStyle w:val="Ttulo1"/>
        <w:numPr>
          <w:ilvl w:val="0"/>
          <w:numId w:val="0"/>
        </w:numPr>
      </w:pPr>
    </w:p>
    <w:p w14:paraId="5E535B9E" w14:textId="77777777" w:rsidR="00007510" w:rsidRDefault="00007510" w:rsidP="00A47F52">
      <w:pPr>
        <w:pStyle w:val="Ttulo1"/>
        <w:numPr>
          <w:ilvl w:val="0"/>
          <w:numId w:val="0"/>
        </w:numPr>
      </w:pPr>
    </w:p>
    <w:p w14:paraId="65310F5C" w14:textId="77777777" w:rsidR="00007510" w:rsidRDefault="00007510" w:rsidP="00A47F52">
      <w:pPr>
        <w:pStyle w:val="Ttulo1"/>
        <w:numPr>
          <w:ilvl w:val="0"/>
          <w:numId w:val="0"/>
        </w:numPr>
      </w:pPr>
    </w:p>
    <w:p w14:paraId="488D2BF9" w14:textId="77777777" w:rsidR="00007510" w:rsidRDefault="00007510" w:rsidP="00A47F52">
      <w:pPr>
        <w:pStyle w:val="Ttulo1"/>
        <w:numPr>
          <w:ilvl w:val="0"/>
          <w:numId w:val="0"/>
        </w:numPr>
      </w:pPr>
    </w:p>
    <w:p w14:paraId="31AD8B18" w14:textId="77777777" w:rsidR="00007510" w:rsidRDefault="00007510" w:rsidP="00A47F52">
      <w:pPr>
        <w:pStyle w:val="Ttulo1"/>
        <w:numPr>
          <w:ilvl w:val="0"/>
          <w:numId w:val="0"/>
        </w:numPr>
      </w:pPr>
    </w:p>
    <w:p w14:paraId="36A3CFBA" w14:textId="77777777" w:rsidR="00007510" w:rsidRDefault="00007510" w:rsidP="00A47F52">
      <w:pPr>
        <w:pStyle w:val="Ttulo1"/>
        <w:numPr>
          <w:ilvl w:val="0"/>
          <w:numId w:val="0"/>
        </w:numPr>
      </w:pPr>
    </w:p>
    <w:p w14:paraId="49502687" w14:textId="77777777" w:rsidR="00007510" w:rsidRDefault="00007510" w:rsidP="00A47F52">
      <w:pPr>
        <w:pStyle w:val="Ttulo1"/>
        <w:numPr>
          <w:ilvl w:val="0"/>
          <w:numId w:val="0"/>
        </w:numPr>
      </w:pPr>
    </w:p>
    <w:p w14:paraId="743554A2" w14:textId="77777777" w:rsidR="00007510" w:rsidRDefault="00007510" w:rsidP="00A47F52">
      <w:pPr>
        <w:pStyle w:val="Ttulo1"/>
        <w:numPr>
          <w:ilvl w:val="0"/>
          <w:numId w:val="0"/>
        </w:numPr>
      </w:pPr>
    </w:p>
    <w:p w14:paraId="4917E90E" w14:textId="77777777" w:rsidR="00007510" w:rsidRDefault="00007510" w:rsidP="00A47F52">
      <w:pPr>
        <w:pStyle w:val="Ttulo1"/>
        <w:numPr>
          <w:ilvl w:val="0"/>
          <w:numId w:val="0"/>
        </w:numPr>
      </w:pPr>
    </w:p>
    <w:p w14:paraId="0C5A6DFC" w14:textId="77777777" w:rsidR="00007510" w:rsidRDefault="00007510" w:rsidP="00A47F52">
      <w:pPr>
        <w:pStyle w:val="Ttulo1"/>
        <w:numPr>
          <w:ilvl w:val="0"/>
          <w:numId w:val="0"/>
        </w:numPr>
      </w:pPr>
    </w:p>
    <w:p w14:paraId="430CA1C6" w14:textId="77777777" w:rsidR="00007510" w:rsidRDefault="00007510" w:rsidP="00A47F52">
      <w:pPr>
        <w:pStyle w:val="Ttulo1"/>
        <w:numPr>
          <w:ilvl w:val="0"/>
          <w:numId w:val="0"/>
        </w:numPr>
      </w:pPr>
    </w:p>
    <w:p w14:paraId="5FC8F53F" w14:textId="77777777" w:rsidR="00007510" w:rsidRDefault="00007510" w:rsidP="00A47F52">
      <w:pPr>
        <w:pStyle w:val="Ttulo1"/>
        <w:numPr>
          <w:ilvl w:val="0"/>
          <w:numId w:val="0"/>
        </w:numPr>
      </w:pPr>
    </w:p>
    <w:p w14:paraId="1FBB7B2A" w14:textId="77777777" w:rsidR="00007510" w:rsidRDefault="00007510" w:rsidP="00A47F52">
      <w:pPr>
        <w:pStyle w:val="Ttulo1"/>
        <w:numPr>
          <w:ilvl w:val="0"/>
          <w:numId w:val="0"/>
        </w:numPr>
      </w:pPr>
    </w:p>
    <w:p w14:paraId="427B7F23" w14:textId="3B7557F1" w:rsidR="00EE4C61" w:rsidRPr="00EE4C61" w:rsidRDefault="00EE4C61" w:rsidP="00A47F52">
      <w:pPr>
        <w:pStyle w:val="Ttulo1"/>
        <w:numPr>
          <w:ilvl w:val="0"/>
          <w:numId w:val="0"/>
        </w:numPr>
      </w:pPr>
      <w:r w:rsidRPr="00EE4C61">
        <w:lastRenderedPageBreak/>
        <w:t>Síntesis</w:t>
      </w:r>
      <w:bookmarkEnd w:id="12"/>
      <w:r w:rsidRPr="00EE4C61">
        <w:t xml:space="preserve"> </w:t>
      </w:r>
    </w:p>
    <w:p w14:paraId="43FEE753" w14:textId="77777777" w:rsidR="00A47F52" w:rsidRPr="00A47F52" w:rsidRDefault="00A47F52" w:rsidP="00A47F52">
      <w:pPr>
        <w:ind w:firstLine="0"/>
        <w:rPr>
          <w:lang w:val="es-419" w:eastAsia="es-CO"/>
        </w:rPr>
      </w:pPr>
      <w:r w:rsidRPr="00A47F52">
        <w:rPr>
          <w:lang w:val="es-419" w:eastAsia="es-CO"/>
        </w:rPr>
        <w:t>Para recapitular, dentro del componente formativo, Manejo de residuos y registros en la bioseguridad de las producciones pecuarias, se abarcan temas como los sistemas de producción, en el cual se incluyen sistemas industriales, mixtos y de pastoreo; igualmente se tiene en cuenta el bienestar animal, como base para la producción animal; las especies animales en Colombia clasificadas en mayores y menores; incorporando el manejo animal en reproducción, de la misma forma se tiene en cuenta el aprovechamiento de excretas y purinas, también los insumos para producción de otros productos, la bioseguridad para el manejo y control de riesgo; se resalta el los registros y formatos ante la autoridad ambiental, la regulación del manejo de envases, empaque y embalaje, para finalizar lo concerniente al plan de contingencia como respuesta inmediata ante emergencia ambiental.</w:t>
      </w:r>
    </w:p>
    <w:p w14:paraId="28A2E9E7" w14:textId="1A464969" w:rsidR="00723503" w:rsidRDefault="00A47F52" w:rsidP="00A47F52">
      <w:pPr>
        <w:ind w:firstLine="0"/>
        <w:rPr>
          <w:lang w:val="es-419" w:eastAsia="es-CO"/>
        </w:rPr>
      </w:pPr>
      <w:r w:rsidRPr="00A47F52">
        <w:rPr>
          <w:lang w:val="es-419" w:eastAsia="es-CO"/>
        </w:rPr>
        <w:t>A continuación, se muestra un mapa conceptual con los elementos más importantes desarrollados en este componente.</w:t>
      </w:r>
    </w:p>
    <w:p w14:paraId="157B13B8" w14:textId="2C3F1FA4" w:rsidR="00A47F52" w:rsidRDefault="00A47F52" w:rsidP="00A47F52">
      <w:pPr>
        <w:ind w:firstLine="0"/>
        <w:rPr>
          <w:lang w:val="es-419" w:eastAsia="es-CO"/>
        </w:rPr>
      </w:pPr>
      <w:r>
        <w:rPr>
          <w:noProof/>
          <w:lang w:val="es-419" w:eastAsia="es-CO"/>
        </w:rPr>
        <w:lastRenderedPageBreak/>
        <w:drawing>
          <wp:inline distT="0" distB="0" distL="0" distR="0" wp14:anchorId="0CADA661" wp14:editId="79A44A97">
            <wp:extent cx="6332220" cy="4667885"/>
            <wp:effectExtent l="0" t="0" r="0" b="0"/>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íntesis.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4667885"/>
                    </a:xfrm>
                    <a:prstGeom prst="rect">
                      <a:avLst/>
                    </a:prstGeom>
                  </pic:spPr>
                </pic:pic>
              </a:graphicData>
            </a:graphic>
          </wp:inline>
        </w:drawing>
      </w:r>
    </w:p>
    <w:p w14:paraId="21026952" w14:textId="77777777" w:rsidR="00A47F52" w:rsidRDefault="00A47F52" w:rsidP="00A47F52">
      <w:pPr>
        <w:pStyle w:val="Ttulo1"/>
        <w:numPr>
          <w:ilvl w:val="0"/>
          <w:numId w:val="0"/>
        </w:numPr>
      </w:pPr>
    </w:p>
    <w:p w14:paraId="3572563A" w14:textId="77777777" w:rsidR="00A47F52" w:rsidRDefault="00A47F52" w:rsidP="00A47F52">
      <w:pPr>
        <w:pStyle w:val="Ttulo1"/>
        <w:numPr>
          <w:ilvl w:val="0"/>
          <w:numId w:val="0"/>
        </w:numPr>
      </w:pPr>
    </w:p>
    <w:p w14:paraId="2ABD529E" w14:textId="77777777" w:rsidR="00A47F52" w:rsidRDefault="00A47F52" w:rsidP="00A47F52">
      <w:pPr>
        <w:pStyle w:val="Ttulo1"/>
        <w:numPr>
          <w:ilvl w:val="0"/>
          <w:numId w:val="0"/>
        </w:numPr>
      </w:pPr>
    </w:p>
    <w:p w14:paraId="6264078F" w14:textId="77777777" w:rsidR="00A47F52" w:rsidRDefault="00A47F52" w:rsidP="00A47F52">
      <w:pPr>
        <w:pStyle w:val="Ttulo1"/>
        <w:numPr>
          <w:ilvl w:val="0"/>
          <w:numId w:val="0"/>
        </w:numPr>
      </w:pPr>
    </w:p>
    <w:p w14:paraId="62B78034" w14:textId="77777777" w:rsidR="00A47F52" w:rsidRDefault="00A47F52" w:rsidP="00A47F52">
      <w:pPr>
        <w:pStyle w:val="Ttulo1"/>
        <w:numPr>
          <w:ilvl w:val="0"/>
          <w:numId w:val="0"/>
        </w:numPr>
      </w:pPr>
    </w:p>
    <w:p w14:paraId="019EBD0D" w14:textId="77777777" w:rsidR="00A47F52" w:rsidRDefault="00A47F52" w:rsidP="00A47F52">
      <w:pPr>
        <w:pStyle w:val="Ttulo1"/>
        <w:numPr>
          <w:ilvl w:val="0"/>
          <w:numId w:val="0"/>
        </w:numPr>
      </w:pPr>
    </w:p>
    <w:p w14:paraId="1807D441" w14:textId="77777777" w:rsidR="00A47F52" w:rsidRDefault="00A47F52" w:rsidP="00A47F52">
      <w:pPr>
        <w:pStyle w:val="Ttulo1"/>
        <w:numPr>
          <w:ilvl w:val="0"/>
          <w:numId w:val="0"/>
        </w:numPr>
      </w:pPr>
    </w:p>
    <w:p w14:paraId="17FD2CA9" w14:textId="77777777" w:rsidR="00A47F52" w:rsidRDefault="00A47F52" w:rsidP="00A47F52">
      <w:pPr>
        <w:pStyle w:val="Ttulo1"/>
        <w:numPr>
          <w:ilvl w:val="0"/>
          <w:numId w:val="0"/>
        </w:numPr>
      </w:pPr>
    </w:p>
    <w:p w14:paraId="3208E0F5" w14:textId="77777777" w:rsidR="00A47F52" w:rsidRDefault="00A47F52" w:rsidP="00A47F52">
      <w:pPr>
        <w:pStyle w:val="Ttulo1"/>
        <w:numPr>
          <w:ilvl w:val="0"/>
          <w:numId w:val="0"/>
        </w:numPr>
      </w:pPr>
    </w:p>
    <w:p w14:paraId="4D902405" w14:textId="77777777" w:rsidR="00A47F52" w:rsidRDefault="00A47F52" w:rsidP="00A47F52">
      <w:pPr>
        <w:pStyle w:val="Ttulo1"/>
        <w:numPr>
          <w:ilvl w:val="0"/>
          <w:numId w:val="0"/>
        </w:numPr>
      </w:pPr>
    </w:p>
    <w:p w14:paraId="21C349BD" w14:textId="77777777" w:rsidR="00A47F52" w:rsidRDefault="00A47F52" w:rsidP="00A47F52">
      <w:pPr>
        <w:pStyle w:val="Ttulo1"/>
        <w:numPr>
          <w:ilvl w:val="0"/>
          <w:numId w:val="0"/>
        </w:numPr>
      </w:pPr>
    </w:p>
    <w:p w14:paraId="384FB5C8" w14:textId="77777777" w:rsidR="00A47F52" w:rsidRDefault="00A47F52" w:rsidP="00A47F52">
      <w:pPr>
        <w:pStyle w:val="Ttulo1"/>
        <w:numPr>
          <w:ilvl w:val="0"/>
          <w:numId w:val="0"/>
        </w:numPr>
      </w:pPr>
    </w:p>
    <w:p w14:paraId="1D10F012" w14:textId="5BF099F8" w:rsidR="00CE2C4A" w:rsidRPr="00CE2C4A" w:rsidRDefault="00EE4C61" w:rsidP="00A47F52">
      <w:pPr>
        <w:pStyle w:val="Ttulo1"/>
        <w:numPr>
          <w:ilvl w:val="0"/>
          <w:numId w:val="0"/>
        </w:numPr>
      </w:pPr>
      <w:bookmarkStart w:id="13" w:name="_Toc147072805"/>
      <w:r w:rsidRPr="00723503">
        <w:lastRenderedPageBreak/>
        <w:t>Material complementario</w:t>
      </w:r>
      <w:bookmarkEnd w:id="13"/>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A47F52" w:rsidRPr="00A47F52" w14:paraId="2BB4F8BC" w14:textId="77777777" w:rsidTr="00A47F52">
        <w:trPr>
          <w:trHeight w:val="658"/>
        </w:trPr>
        <w:tc>
          <w:tcPr>
            <w:tcW w:w="2517" w:type="dxa"/>
            <w:shd w:val="clear" w:color="auto" w:fill="D9D9D9" w:themeFill="background1" w:themeFillShade="D9"/>
            <w:tcMar>
              <w:top w:w="100" w:type="dxa"/>
              <w:left w:w="100" w:type="dxa"/>
              <w:bottom w:w="100" w:type="dxa"/>
              <w:right w:w="100" w:type="dxa"/>
            </w:tcMar>
            <w:vAlign w:val="center"/>
          </w:tcPr>
          <w:p w14:paraId="02894B8B" w14:textId="77777777" w:rsidR="00A47F52" w:rsidRPr="00A47F52" w:rsidRDefault="00A47F52" w:rsidP="00A47F52">
            <w:pPr>
              <w:pBdr>
                <w:top w:val="nil"/>
                <w:left w:val="nil"/>
                <w:bottom w:val="nil"/>
                <w:right w:val="nil"/>
                <w:between w:val="nil"/>
              </w:pBdr>
              <w:spacing w:before="0" w:after="0" w:line="276" w:lineRule="auto"/>
              <w:ind w:firstLine="0"/>
              <w:jc w:val="center"/>
              <w:rPr>
                <w:rFonts w:ascii="Arial" w:eastAsia="Arial" w:hAnsi="Arial" w:cs="Arial"/>
                <w:b/>
                <w:color w:val="000000"/>
                <w:kern w:val="0"/>
                <w:sz w:val="20"/>
                <w:szCs w:val="20"/>
                <w:lang w:eastAsia="es-CO"/>
                <w14:ligatures w14:val="none"/>
              </w:rPr>
            </w:pPr>
            <w:r w:rsidRPr="00A47F52">
              <w:rPr>
                <w:rFonts w:ascii="Arial" w:eastAsia="Arial" w:hAnsi="Arial" w:cs="Arial"/>
                <w:b/>
                <w:color w:val="000000"/>
                <w:kern w:val="0"/>
                <w:sz w:val="20"/>
                <w:szCs w:val="20"/>
                <w:lang w:eastAsia="es-CO"/>
                <w14:ligatures w14:val="none"/>
              </w:rPr>
              <w:t>Tema</w:t>
            </w:r>
          </w:p>
        </w:tc>
        <w:tc>
          <w:tcPr>
            <w:tcW w:w="2517" w:type="dxa"/>
            <w:shd w:val="clear" w:color="auto" w:fill="D9D9D9" w:themeFill="background1" w:themeFillShade="D9"/>
            <w:tcMar>
              <w:top w:w="100" w:type="dxa"/>
              <w:left w:w="100" w:type="dxa"/>
              <w:bottom w:w="100" w:type="dxa"/>
              <w:right w:w="100" w:type="dxa"/>
            </w:tcMar>
            <w:vAlign w:val="center"/>
          </w:tcPr>
          <w:p w14:paraId="6823D67B" w14:textId="77777777" w:rsidR="00A47F52" w:rsidRPr="00A47F52" w:rsidRDefault="00A47F52" w:rsidP="00A47F52">
            <w:pPr>
              <w:pBdr>
                <w:top w:val="nil"/>
                <w:left w:val="nil"/>
                <w:bottom w:val="nil"/>
                <w:right w:val="nil"/>
                <w:between w:val="nil"/>
              </w:pBdr>
              <w:spacing w:before="0" w:after="0" w:line="276" w:lineRule="auto"/>
              <w:ind w:firstLine="0"/>
              <w:jc w:val="center"/>
              <w:rPr>
                <w:rFonts w:ascii="Arial" w:eastAsia="Arial" w:hAnsi="Arial" w:cs="Arial"/>
                <w:b/>
                <w:color w:val="000000"/>
                <w:kern w:val="0"/>
                <w:sz w:val="20"/>
                <w:szCs w:val="20"/>
                <w:lang w:eastAsia="es-CO"/>
                <w14:ligatures w14:val="none"/>
              </w:rPr>
            </w:pPr>
            <w:r w:rsidRPr="00A47F52">
              <w:rPr>
                <w:rFonts w:ascii="Arial" w:eastAsia="Arial" w:hAnsi="Arial" w:cs="Arial"/>
                <w:b/>
                <w:color w:val="000000"/>
                <w:kern w:val="0"/>
                <w:sz w:val="20"/>
                <w:szCs w:val="20"/>
                <w:lang w:eastAsia="es-CO"/>
                <w14:ligatures w14:val="none"/>
              </w:rPr>
              <w:t>Referencia APA del Material</w:t>
            </w:r>
          </w:p>
        </w:tc>
        <w:tc>
          <w:tcPr>
            <w:tcW w:w="2519" w:type="dxa"/>
            <w:shd w:val="clear" w:color="auto" w:fill="D9D9D9" w:themeFill="background1" w:themeFillShade="D9"/>
            <w:tcMar>
              <w:top w:w="100" w:type="dxa"/>
              <w:left w:w="100" w:type="dxa"/>
              <w:bottom w:w="100" w:type="dxa"/>
              <w:right w:w="100" w:type="dxa"/>
            </w:tcMar>
            <w:vAlign w:val="center"/>
          </w:tcPr>
          <w:p w14:paraId="41E8155C" w14:textId="77777777" w:rsidR="00A47F52" w:rsidRPr="00A47F52" w:rsidRDefault="00A47F52" w:rsidP="00A47F52">
            <w:pPr>
              <w:pBdr>
                <w:top w:val="nil"/>
                <w:left w:val="nil"/>
                <w:bottom w:val="nil"/>
                <w:right w:val="nil"/>
                <w:between w:val="nil"/>
              </w:pBdr>
              <w:spacing w:before="0" w:after="0" w:line="276" w:lineRule="auto"/>
              <w:ind w:firstLine="0"/>
              <w:jc w:val="center"/>
              <w:rPr>
                <w:rFonts w:ascii="Arial" w:eastAsia="Arial" w:hAnsi="Arial" w:cs="Arial"/>
                <w:b/>
                <w:color w:val="000000"/>
                <w:kern w:val="0"/>
                <w:sz w:val="20"/>
                <w:szCs w:val="20"/>
                <w:lang w:eastAsia="es-CO"/>
                <w14:ligatures w14:val="none"/>
              </w:rPr>
            </w:pPr>
            <w:r w:rsidRPr="00A47F52">
              <w:rPr>
                <w:rFonts w:ascii="Arial" w:eastAsia="Arial" w:hAnsi="Arial" w:cs="Arial"/>
                <w:b/>
                <w:color w:val="000000"/>
                <w:kern w:val="0"/>
                <w:sz w:val="20"/>
                <w:szCs w:val="20"/>
                <w:lang w:eastAsia="es-CO"/>
                <w14:ligatures w14:val="none"/>
              </w:rPr>
              <w:t>Tipo de material (Video, capítulo de libro, artículo, otro)</w:t>
            </w:r>
          </w:p>
        </w:tc>
        <w:tc>
          <w:tcPr>
            <w:tcW w:w="2519" w:type="dxa"/>
            <w:shd w:val="clear" w:color="auto" w:fill="D9D9D9" w:themeFill="background1" w:themeFillShade="D9"/>
            <w:tcMar>
              <w:top w:w="100" w:type="dxa"/>
              <w:left w:w="100" w:type="dxa"/>
              <w:bottom w:w="100" w:type="dxa"/>
              <w:right w:w="100" w:type="dxa"/>
            </w:tcMar>
            <w:vAlign w:val="center"/>
          </w:tcPr>
          <w:p w14:paraId="7F8851BF" w14:textId="77777777" w:rsidR="00A47F52" w:rsidRPr="00A47F52" w:rsidRDefault="00A47F52" w:rsidP="00A47F52">
            <w:pPr>
              <w:pBdr>
                <w:top w:val="nil"/>
                <w:left w:val="nil"/>
                <w:bottom w:val="nil"/>
                <w:right w:val="nil"/>
                <w:between w:val="nil"/>
              </w:pBdr>
              <w:spacing w:before="0" w:after="0" w:line="276" w:lineRule="auto"/>
              <w:ind w:firstLine="0"/>
              <w:jc w:val="center"/>
              <w:rPr>
                <w:rFonts w:ascii="Arial" w:eastAsia="Arial" w:hAnsi="Arial" w:cs="Arial"/>
                <w:b/>
                <w:color w:val="000000"/>
                <w:kern w:val="0"/>
                <w:sz w:val="20"/>
                <w:szCs w:val="20"/>
                <w:lang w:eastAsia="es-CO"/>
                <w14:ligatures w14:val="none"/>
              </w:rPr>
            </w:pPr>
            <w:r w:rsidRPr="00A47F52">
              <w:rPr>
                <w:rFonts w:ascii="Arial" w:eastAsia="Arial" w:hAnsi="Arial" w:cs="Arial"/>
                <w:b/>
                <w:color w:val="000000"/>
                <w:kern w:val="0"/>
                <w:sz w:val="20"/>
                <w:szCs w:val="20"/>
                <w:lang w:eastAsia="es-CO"/>
                <w14:ligatures w14:val="none"/>
              </w:rPr>
              <w:t>Enlace del Recurso o Archivo del documento o material</w:t>
            </w:r>
          </w:p>
        </w:tc>
      </w:tr>
      <w:tr w:rsidR="00A47F52" w:rsidRPr="00A47F52" w14:paraId="4A400452" w14:textId="77777777" w:rsidTr="00360E5E">
        <w:trPr>
          <w:trHeight w:val="182"/>
        </w:trPr>
        <w:tc>
          <w:tcPr>
            <w:tcW w:w="2517" w:type="dxa"/>
            <w:tcMar>
              <w:top w:w="100" w:type="dxa"/>
              <w:left w:w="100" w:type="dxa"/>
              <w:bottom w:w="100" w:type="dxa"/>
              <w:right w:w="100" w:type="dxa"/>
            </w:tcMar>
            <w:vAlign w:val="center"/>
          </w:tcPr>
          <w:p w14:paraId="58B710F3"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1.</w:t>
            </w:r>
            <w:r w:rsidRPr="00A47F52">
              <w:rPr>
                <w:rFonts w:ascii="Arial" w:eastAsia="Arial" w:hAnsi="Arial" w:cs="Arial"/>
                <w:color w:val="000000"/>
                <w:kern w:val="0"/>
                <w:sz w:val="20"/>
                <w:szCs w:val="20"/>
                <w:lang w:eastAsia="es-CO"/>
                <w14:ligatures w14:val="none"/>
              </w:rPr>
              <w:tab/>
              <w:t>Sistemas de producción</w:t>
            </w:r>
          </w:p>
        </w:tc>
        <w:tc>
          <w:tcPr>
            <w:tcW w:w="2517" w:type="dxa"/>
            <w:tcMar>
              <w:top w:w="100" w:type="dxa"/>
              <w:left w:w="100" w:type="dxa"/>
              <w:bottom w:w="100" w:type="dxa"/>
              <w:right w:w="100" w:type="dxa"/>
            </w:tcMar>
            <w:vAlign w:val="center"/>
          </w:tcPr>
          <w:p w14:paraId="02120D27" w14:textId="77777777" w:rsidR="00A47F52" w:rsidRPr="00A47F52" w:rsidRDefault="00A47F52" w:rsidP="00A47F52">
            <w:pPr>
              <w:pBdr>
                <w:top w:val="nil"/>
                <w:left w:val="nil"/>
                <w:bottom w:val="nil"/>
                <w:right w:val="nil"/>
                <w:between w:val="nil"/>
              </w:pBdr>
              <w:spacing w:before="0" w:after="0" w:line="276" w:lineRule="auto"/>
              <w:ind w:firstLine="0"/>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Decreto 4741 de 2015. “Por el cual se reglamenta parcialmente la prevención y manejo de los residuos o desechos peligrosos generados en el marco de la gestión integral”. Diciembre 30 de 2005.</w:t>
            </w:r>
          </w:p>
        </w:tc>
        <w:tc>
          <w:tcPr>
            <w:tcW w:w="2519" w:type="dxa"/>
            <w:tcMar>
              <w:top w:w="100" w:type="dxa"/>
              <w:left w:w="100" w:type="dxa"/>
              <w:bottom w:w="100" w:type="dxa"/>
              <w:right w:w="100" w:type="dxa"/>
            </w:tcMar>
            <w:vAlign w:val="center"/>
          </w:tcPr>
          <w:p w14:paraId="098F409A"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Documento legal</w:t>
            </w:r>
          </w:p>
        </w:tc>
        <w:tc>
          <w:tcPr>
            <w:tcW w:w="2519" w:type="dxa"/>
            <w:tcMar>
              <w:top w:w="100" w:type="dxa"/>
              <w:left w:w="100" w:type="dxa"/>
              <w:bottom w:w="100" w:type="dxa"/>
              <w:right w:w="100" w:type="dxa"/>
            </w:tcMar>
            <w:vAlign w:val="center"/>
          </w:tcPr>
          <w:p w14:paraId="57AE0699"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28">
              <w:r w:rsidR="00A47F52" w:rsidRPr="00A47F52">
                <w:rPr>
                  <w:rFonts w:ascii="Arial" w:eastAsia="Arial" w:hAnsi="Arial" w:cs="Arial"/>
                  <w:color w:val="0000FF"/>
                  <w:kern w:val="0"/>
                  <w:sz w:val="20"/>
                  <w:szCs w:val="20"/>
                  <w:u w:val="single"/>
                  <w:lang w:eastAsia="es-CO"/>
                  <w14:ligatures w14:val="none"/>
                </w:rPr>
                <w:t>https://www.funcionpublica.gov.co/eva/gestornormativo/norma.php?i=18718</w:t>
              </w:r>
            </w:hyperlink>
          </w:p>
        </w:tc>
      </w:tr>
      <w:tr w:rsidR="00A47F52" w:rsidRPr="00A47F52" w14:paraId="4A2A633E" w14:textId="77777777" w:rsidTr="00360E5E">
        <w:trPr>
          <w:trHeight w:val="1750"/>
        </w:trPr>
        <w:tc>
          <w:tcPr>
            <w:tcW w:w="2517" w:type="dxa"/>
            <w:tcMar>
              <w:top w:w="100" w:type="dxa"/>
              <w:left w:w="100" w:type="dxa"/>
              <w:bottom w:w="100" w:type="dxa"/>
              <w:right w:w="100" w:type="dxa"/>
            </w:tcMar>
            <w:vAlign w:val="center"/>
          </w:tcPr>
          <w:p w14:paraId="14F2AC29" w14:textId="77777777" w:rsidR="00A47F52" w:rsidRPr="00A47F52" w:rsidRDefault="00A47F52" w:rsidP="00A47F52">
            <w:pPr>
              <w:widowControl w:val="0"/>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1.</w:t>
            </w:r>
            <w:r w:rsidRPr="00A47F52">
              <w:rPr>
                <w:rFonts w:ascii="Arial" w:eastAsia="Arial" w:hAnsi="Arial" w:cs="Arial"/>
                <w:color w:val="000000"/>
                <w:kern w:val="0"/>
                <w:sz w:val="20"/>
                <w:szCs w:val="20"/>
                <w:lang w:eastAsia="es-CO"/>
                <w14:ligatures w14:val="none"/>
              </w:rPr>
              <w:tab/>
              <w:t>Sistemas de producción</w:t>
            </w:r>
          </w:p>
        </w:tc>
        <w:tc>
          <w:tcPr>
            <w:tcW w:w="2517" w:type="dxa"/>
            <w:tcMar>
              <w:top w:w="100" w:type="dxa"/>
              <w:left w:w="100" w:type="dxa"/>
              <w:bottom w:w="100" w:type="dxa"/>
              <w:right w:w="100" w:type="dxa"/>
            </w:tcMar>
            <w:vAlign w:val="center"/>
          </w:tcPr>
          <w:p w14:paraId="3CC369BA" w14:textId="77777777" w:rsidR="00A47F52" w:rsidRPr="00A47F52" w:rsidRDefault="00A47F52" w:rsidP="00A47F52">
            <w:pPr>
              <w:pBdr>
                <w:top w:val="nil"/>
                <w:left w:val="nil"/>
                <w:bottom w:val="nil"/>
                <w:right w:val="nil"/>
                <w:between w:val="nil"/>
              </w:pBdr>
              <w:spacing w:before="0" w:after="0" w:line="276" w:lineRule="auto"/>
              <w:ind w:firstLine="0"/>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 xml:space="preserve">Martínez, J. (2005). Guía para la </w:t>
            </w:r>
            <w:r w:rsidRPr="00A47F52">
              <w:rPr>
                <w:rFonts w:ascii="Arial" w:eastAsia="Arial" w:hAnsi="Arial" w:cs="Arial"/>
                <w:i/>
                <w:color w:val="000000"/>
                <w:kern w:val="0"/>
                <w:sz w:val="20"/>
                <w:szCs w:val="20"/>
                <w:lang w:eastAsia="es-CO"/>
                <w14:ligatures w14:val="none"/>
              </w:rPr>
              <w:t xml:space="preserve">Gestión integral de residuos </w:t>
            </w:r>
            <w:r w:rsidRPr="00A47F52">
              <w:rPr>
                <w:rFonts w:ascii="Arial" w:eastAsia="Times New Roman" w:hAnsi="Arial" w:cs="Arial"/>
                <w:i/>
                <w:kern w:val="0"/>
                <w:sz w:val="20"/>
                <w:szCs w:val="20"/>
                <w:lang w:eastAsia="es-CO"/>
                <w14:ligatures w14:val="none"/>
              </w:rPr>
              <w:t>peligrosos</w:t>
            </w:r>
            <w:r w:rsidRPr="00A47F52">
              <w:rPr>
                <w:rFonts w:ascii="Arial" w:eastAsia="Arial" w:hAnsi="Arial" w:cs="Arial"/>
                <w:color w:val="000000"/>
                <w:kern w:val="0"/>
                <w:sz w:val="20"/>
                <w:szCs w:val="20"/>
                <w:lang w:eastAsia="es-CO"/>
                <w14:ligatures w14:val="none"/>
              </w:rPr>
              <w:t>. Centro Coordinador del Convenio de Basilea para América Latina y el Caribe.</w:t>
            </w:r>
          </w:p>
        </w:tc>
        <w:tc>
          <w:tcPr>
            <w:tcW w:w="2519" w:type="dxa"/>
            <w:tcMar>
              <w:top w:w="100" w:type="dxa"/>
              <w:left w:w="100" w:type="dxa"/>
              <w:bottom w:w="100" w:type="dxa"/>
              <w:right w:w="100" w:type="dxa"/>
            </w:tcMar>
            <w:vAlign w:val="center"/>
          </w:tcPr>
          <w:p w14:paraId="2FBBCD54"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PDF</w:t>
            </w:r>
          </w:p>
        </w:tc>
        <w:tc>
          <w:tcPr>
            <w:tcW w:w="2519" w:type="dxa"/>
            <w:tcMar>
              <w:top w:w="100" w:type="dxa"/>
              <w:left w:w="100" w:type="dxa"/>
              <w:bottom w:w="100" w:type="dxa"/>
              <w:right w:w="100" w:type="dxa"/>
            </w:tcMar>
            <w:vAlign w:val="center"/>
          </w:tcPr>
          <w:p w14:paraId="52C0D14D"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29" w:history="1">
              <w:r w:rsidR="00A47F52" w:rsidRPr="00A47F52">
                <w:rPr>
                  <w:rFonts w:ascii="Arial" w:eastAsia="Arial" w:hAnsi="Arial" w:cs="Arial"/>
                  <w:color w:val="0000FF"/>
                  <w:kern w:val="0"/>
                  <w:sz w:val="20"/>
                  <w:szCs w:val="20"/>
                  <w:u w:val="single"/>
                  <w:lang w:eastAsia="es-CO"/>
                  <w14:ligatures w14:val="none"/>
                </w:rPr>
                <w:t>https://www.cempre.org.uy/docs/biblioteca/guia_para_la_gestion_integral_residuos/gestion_respel01_fundamentos.pdf</w:t>
              </w:r>
            </w:hyperlink>
            <w:r w:rsidR="00A47F52" w:rsidRPr="00A47F52">
              <w:rPr>
                <w:rFonts w:ascii="Arial" w:eastAsia="Arial" w:hAnsi="Arial" w:cs="Arial"/>
                <w:color w:val="000000"/>
                <w:kern w:val="0"/>
                <w:sz w:val="20"/>
                <w:szCs w:val="20"/>
                <w:lang w:eastAsia="es-CO"/>
                <w14:ligatures w14:val="none"/>
              </w:rPr>
              <w:t xml:space="preserve"> </w:t>
            </w:r>
          </w:p>
        </w:tc>
      </w:tr>
      <w:tr w:rsidR="00A47F52" w:rsidRPr="00A47F52" w14:paraId="6985D08D" w14:textId="77777777" w:rsidTr="00360E5E">
        <w:trPr>
          <w:trHeight w:val="182"/>
        </w:trPr>
        <w:tc>
          <w:tcPr>
            <w:tcW w:w="2517" w:type="dxa"/>
            <w:tcMar>
              <w:top w:w="100" w:type="dxa"/>
              <w:left w:w="100" w:type="dxa"/>
              <w:bottom w:w="100" w:type="dxa"/>
              <w:right w:w="100" w:type="dxa"/>
            </w:tcMar>
            <w:vAlign w:val="center"/>
          </w:tcPr>
          <w:p w14:paraId="572E2D6B"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1.</w:t>
            </w:r>
            <w:r w:rsidRPr="00A47F52">
              <w:rPr>
                <w:rFonts w:ascii="Arial" w:eastAsia="Arial" w:hAnsi="Arial" w:cs="Arial"/>
                <w:color w:val="000000"/>
                <w:kern w:val="0"/>
                <w:sz w:val="20"/>
                <w:szCs w:val="20"/>
                <w:lang w:eastAsia="es-CO"/>
                <w14:ligatures w14:val="none"/>
              </w:rPr>
              <w:tab/>
              <w:t>Sistemas de producción</w:t>
            </w:r>
          </w:p>
        </w:tc>
        <w:tc>
          <w:tcPr>
            <w:tcW w:w="2517" w:type="dxa"/>
            <w:tcMar>
              <w:top w:w="100" w:type="dxa"/>
              <w:left w:w="100" w:type="dxa"/>
              <w:bottom w:w="100" w:type="dxa"/>
              <w:right w:w="100" w:type="dxa"/>
            </w:tcMar>
            <w:vAlign w:val="center"/>
          </w:tcPr>
          <w:p w14:paraId="2191514B" w14:textId="77777777" w:rsidR="00A47F52" w:rsidRPr="00A47F52" w:rsidRDefault="00A47F52" w:rsidP="00A47F52">
            <w:pPr>
              <w:pBdr>
                <w:top w:val="nil"/>
                <w:left w:val="nil"/>
                <w:bottom w:val="nil"/>
                <w:right w:val="nil"/>
                <w:between w:val="nil"/>
              </w:pBdr>
              <w:spacing w:before="0" w:after="0" w:line="276" w:lineRule="auto"/>
              <w:ind w:firstLine="0"/>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 xml:space="preserve">Ángel, J. (2017). </w:t>
            </w:r>
            <w:r w:rsidRPr="00A47F52">
              <w:rPr>
                <w:rFonts w:ascii="Arial" w:eastAsia="Arial" w:hAnsi="Arial" w:cs="Arial"/>
                <w:i/>
                <w:color w:val="000000"/>
                <w:kern w:val="0"/>
                <w:sz w:val="20"/>
                <w:szCs w:val="20"/>
                <w:lang w:eastAsia="es-CO"/>
                <w14:ligatures w14:val="none"/>
              </w:rPr>
              <w:t xml:space="preserve">Cómo funciona la </w:t>
            </w:r>
            <w:r w:rsidRPr="00A47F52">
              <w:rPr>
                <w:rFonts w:ascii="Arial" w:eastAsia="Times New Roman" w:hAnsi="Arial" w:cs="Arial"/>
                <w:i/>
                <w:kern w:val="0"/>
                <w:sz w:val="20"/>
                <w:szCs w:val="20"/>
                <w:lang w:eastAsia="es-CO"/>
                <w14:ligatures w14:val="none"/>
              </w:rPr>
              <w:t>lombricultura</w:t>
            </w:r>
            <w:r w:rsidRPr="00A47F52">
              <w:rPr>
                <w:rFonts w:ascii="Arial" w:eastAsia="Arial" w:hAnsi="Arial" w:cs="Arial"/>
                <w:color w:val="000000"/>
                <w:kern w:val="0"/>
                <w:sz w:val="20"/>
                <w:szCs w:val="20"/>
                <w:lang w:eastAsia="es-CO"/>
                <w14:ligatures w14:val="none"/>
              </w:rPr>
              <w:t>. TV Agro, [video]. YouTube.</w:t>
            </w:r>
          </w:p>
        </w:tc>
        <w:tc>
          <w:tcPr>
            <w:tcW w:w="2519" w:type="dxa"/>
            <w:tcMar>
              <w:top w:w="100" w:type="dxa"/>
              <w:left w:w="100" w:type="dxa"/>
              <w:bottom w:w="100" w:type="dxa"/>
              <w:right w:w="100" w:type="dxa"/>
            </w:tcMar>
            <w:vAlign w:val="center"/>
          </w:tcPr>
          <w:p w14:paraId="5EE8618B"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Video</w:t>
            </w:r>
          </w:p>
        </w:tc>
        <w:tc>
          <w:tcPr>
            <w:tcW w:w="2519" w:type="dxa"/>
            <w:tcMar>
              <w:top w:w="100" w:type="dxa"/>
              <w:left w:w="100" w:type="dxa"/>
              <w:bottom w:w="100" w:type="dxa"/>
              <w:right w:w="100" w:type="dxa"/>
            </w:tcMar>
            <w:vAlign w:val="center"/>
          </w:tcPr>
          <w:p w14:paraId="13F2ED49"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30" w:history="1">
              <w:r w:rsidR="00A47F52" w:rsidRPr="00A47F52">
                <w:rPr>
                  <w:rFonts w:ascii="Arial" w:eastAsia="Arial" w:hAnsi="Arial" w:cs="Arial"/>
                  <w:color w:val="0000FF"/>
                  <w:kern w:val="0"/>
                  <w:sz w:val="20"/>
                  <w:szCs w:val="20"/>
                  <w:u w:val="single"/>
                  <w:lang w:eastAsia="es-CO"/>
                  <w14:ligatures w14:val="none"/>
                </w:rPr>
                <w:t>https://www.youtube.com/watch?v=FE7C-K6x3bg</w:t>
              </w:r>
            </w:hyperlink>
            <w:r w:rsidR="00A47F52" w:rsidRPr="00A47F52">
              <w:rPr>
                <w:rFonts w:ascii="Arial" w:eastAsia="Arial" w:hAnsi="Arial" w:cs="Arial"/>
                <w:color w:val="000000"/>
                <w:kern w:val="0"/>
                <w:sz w:val="20"/>
                <w:szCs w:val="20"/>
                <w:lang w:eastAsia="es-CO"/>
                <w14:ligatures w14:val="none"/>
              </w:rPr>
              <w:t xml:space="preserve"> </w:t>
            </w:r>
          </w:p>
        </w:tc>
      </w:tr>
      <w:tr w:rsidR="00A47F52" w:rsidRPr="00A47F52" w14:paraId="04149577" w14:textId="77777777" w:rsidTr="00360E5E">
        <w:trPr>
          <w:trHeight w:val="182"/>
        </w:trPr>
        <w:tc>
          <w:tcPr>
            <w:tcW w:w="2517" w:type="dxa"/>
            <w:tcMar>
              <w:top w:w="100" w:type="dxa"/>
              <w:left w:w="100" w:type="dxa"/>
              <w:bottom w:w="100" w:type="dxa"/>
              <w:right w:w="100" w:type="dxa"/>
            </w:tcMar>
            <w:vAlign w:val="center"/>
          </w:tcPr>
          <w:p w14:paraId="4D9E928E" w14:textId="77777777" w:rsidR="00A47F52" w:rsidRPr="00A47F52" w:rsidRDefault="00A47F52" w:rsidP="00A47F52">
            <w:pPr>
              <w:numPr>
                <w:ilvl w:val="0"/>
                <w:numId w:val="26"/>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Insumos</w:t>
            </w:r>
          </w:p>
          <w:p w14:paraId="5769298D" w14:textId="77777777" w:rsidR="00A47F52" w:rsidRPr="00A47F52" w:rsidRDefault="00A47F52" w:rsidP="00A47F52">
            <w:pPr>
              <w:pBdr>
                <w:top w:val="nil"/>
                <w:left w:val="nil"/>
                <w:bottom w:val="nil"/>
                <w:right w:val="nil"/>
                <w:between w:val="nil"/>
              </w:pBdr>
              <w:spacing w:before="0" w:after="0" w:line="276" w:lineRule="auto"/>
              <w:ind w:left="340" w:firstLine="0"/>
              <w:jc w:val="both"/>
              <w:rPr>
                <w:rFonts w:ascii="Arial" w:eastAsia="Arial" w:hAnsi="Arial" w:cs="Arial"/>
                <w:color w:val="000000"/>
                <w:kern w:val="0"/>
                <w:sz w:val="20"/>
                <w:szCs w:val="20"/>
                <w:lang w:eastAsia="es-CO"/>
                <w14:ligatures w14:val="none"/>
              </w:rPr>
            </w:pPr>
          </w:p>
        </w:tc>
        <w:tc>
          <w:tcPr>
            <w:tcW w:w="2517" w:type="dxa"/>
            <w:tcMar>
              <w:top w:w="100" w:type="dxa"/>
              <w:left w:w="100" w:type="dxa"/>
              <w:bottom w:w="100" w:type="dxa"/>
              <w:right w:w="100" w:type="dxa"/>
            </w:tcMar>
            <w:vAlign w:val="center"/>
          </w:tcPr>
          <w:p w14:paraId="786BE980" w14:textId="18B2B3B8" w:rsidR="00A47F52" w:rsidRPr="00A47F52" w:rsidRDefault="00A47F52" w:rsidP="00A47F52">
            <w:pPr>
              <w:pBdr>
                <w:top w:val="nil"/>
                <w:left w:val="nil"/>
                <w:bottom w:val="nil"/>
                <w:right w:val="nil"/>
                <w:between w:val="nil"/>
              </w:pBdr>
              <w:spacing w:before="0" w:after="0" w:line="276" w:lineRule="auto"/>
              <w:ind w:firstLine="0"/>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 xml:space="preserve">Cridor. (2020). </w:t>
            </w:r>
            <w:r w:rsidRPr="00A47F52">
              <w:rPr>
                <w:rFonts w:ascii="Arial" w:eastAsia="Arial" w:hAnsi="Arial" w:cs="Arial"/>
                <w:i/>
                <w:color w:val="000000"/>
                <w:kern w:val="0"/>
                <w:sz w:val="20"/>
                <w:szCs w:val="20"/>
                <w:lang w:eastAsia="es-CO"/>
                <w14:ligatures w14:val="none"/>
              </w:rPr>
              <w:t>Insecticida/concentrado emulsionable ficha técnica.</w:t>
            </w:r>
          </w:p>
        </w:tc>
        <w:tc>
          <w:tcPr>
            <w:tcW w:w="2519" w:type="dxa"/>
            <w:tcMar>
              <w:top w:w="100" w:type="dxa"/>
              <w:left w:w="100" w:type="dxa"/>
              <w:bottom w:w="100" w:type="dxa"/>
              <w:right w:w="100" w:type="dxa"/>
            </w:tcMar>
            <w:vAlign w:val="center"/>
          </w:tcPr>
          <w:p w14:paraId="5EE9C730"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PDF</w:t>
            </w:r>
          </w:p>
        </w:tc>
        <w:tc>
          <w:tcPr>
            <w:tcW w:w="2519" w:type="dxa"/>
            <w:tcMar>
              <w:top w:w="100" w:type="dxa"/>
              <w:left w:w="100" w:type="dxa"/>
              <w:bottom w:w="100" w:type="dxa"/>
              <w:right w:w="100" w:type="dxa"/>
            </w:tcMar>
            <w:vAlign w:val="center"/>
          </w:tcPr>
          <w:p w14:paraId="498B67A9"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31" w:history="1">
              <w:r w:rsidR="00A47F52" w:rsidRPr="00A47F52">
                <w:rPr>
                  <w:rFonts w:ascii="Arial" w:eastAsia="Arial" w:hAnsi="Arial" w:cs="Arial"/>
                  <w:color w:val="0000FF"/>
                  <w:kern w:val="0"/>
                  <w:sz w:val="20"/>
                  <w:szCs w:val="20"/>
                  <w:u w:val="single"/>
                  <w:lang w:eastAsia="es-CO"/>
                  <w14:ligatures w14:val="none"/>
                </w:rPr>
                <w:t>https://www.syngenta.com.mx/sites/g/files/kgtney1381/files/media/document/2022/07/28/fichatecnica-cridor.pdf</w:t>
              </w:r>
            </w:hyperlink>
            <w:r w:rsidR="00A47F52" w:rsidRPr="00A47F52">
              <w:rPr>
                <w:rFonts w:ascii="Arial" w:eastAsia="Arial" w:hAnsi="Arial" w:cs="Arial"/>
                <w:color w:val="000000"/>
                <w:kern w:val="0"/>
                <w:sz w:val="20"/>
                <w:szCs w:val="20"/>
                <w:lang w:eastAsia="es-CO"/>
                <w14:ligatures w14:val="none"/>
              </w:rPr>
              <w:t xml:space="preserve"> </w:t>
            </w:r>
          </w:p>
        </w:tc>
      </w:tr>
      <w:tr w:rsidR="00A47F52" w:rsidRPr="00A47F52" w14:paraId="6AB2E063" w14:textId="77777777" w:rsidTr="00360E5E">
        <w:trPr>
          <w:trHeight w:val="182"/>
        </w:trPr>
        <w:tc>
          <w:tcPr>
            <w:tcW w:w="2517" w:type="dxa"/>
            <w:tcMar>
              <w:top w:w="100" w:type="dxa"/>
              <w:left w:w="100" w:type="dxa"/>
              <w:bottom w:w="100" w:type="dxa"/>
              <w:right w:w="100" w:type="dxa"/>
            </w:tcMar>
            <w:vAlign w:val="center"/>
          </w:tcPr>
          <w:p w14:paraId="24B6AC41" w14:textId="77777777" w:rsidR="00A47F52" w:rsidRPr="00A47F52" w:rsidRDefault="00A47F52" w:rsidP="00A47F52">
            <w:pPr>
              <w:numPr>
                <w:ilvl w:val="0"/>
                <w:numId w:val="27"/>
              </w:numPr>
              <w:pBdr>
                <w:top w:val="nil"/>
                <w:left w:val="nil"/>
                <w:bottom w:val="nil"/>
                <w:right w:val="nil"/>
                <w:between w:val="nil"/>
              </w:pBdr>
              <w:spacing w:before="0" w:after="0" w:line="276" w:lineRule="auto"/>
              <w:ind w:left="417"/>
              <w:contextualSpacing/>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Insumos</w:t>
            </w:r>
          </w:p>
          <w:p w14:paraId="0EFB1208"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p>
        </w:tc>
        <w:tc>
          <w:tcPr>
            <w:tcW w:w="2517" w:type="dxa"/>
            <w:tcMar>
              <w:top w:w="100" w:type="dxa"/>
              <w:left w:w="100" w:type="dxa"/>
              <w:bottom w:w="100" w:type="dxa"/>
              <w:right w:w="100" w:type="dxa"/>
            </w:tcMar>
            <w:vAlign w:val="center"/>
          </w:tcPr>
          <w:p w14:paraId="50EF7D45" w14:textId="77777777" w:rsidR="00A47F52" w:rsidRPr="00A47F52" w:rsidRDefault="00A47F52" w:rsidP="00A47F52">
            <w:pPr>
              <w:pBdr>
                <w:top w:val="nil"/>
                <w:left w:val="nil"/>
                <w:bottom w:val="nil"/>
                <w:right w:val="nil"/>
                <w:between w:val="nil"/>
              </w:pBdr>
              <w:spacing w:before="0" w:after="0" w:line="276" w:lineRule="auto"/>
              <w:ind w:firstLine="0"/>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 xml:space="preserve">Centro de Información de Sustancias Químicas, Emergencias y Medio Ambiente. (2010). </w:t>
            </w:r>
            <w:r w:rsidRPr="00A47F52">
              <w:rPr>
                <w:rFonts w:ascii="Arial" w:eastAsia="Arial" w:hAnsi="Arial" w:cs="Arial"/>
                <w:i/>
                <w:color w:val="000000"/>
                <w:kern w:val="0"/>
                <w:sz w:val="20"/>
                <w:szCs w:val="20"/>
                <w:lang w:eastAsia="es-CO"/>
                <w14:ligatures w14:val="none"/>
              </w:rPr>
              <w:t>Atención de derrames.</w:t>
            </w:r>
          </w:p>
        </w:tc>
        <w:tc>
          <w:tcPr>
            <w:tcW w:w="2519" w:type="dxa"/>
            <w:tcMar>
              <w:top w:w="100" w:type="dxa"/>
              <w:left w:w="100" w:type="dxa"/>
              <w:bottom w:w="100" w:type="dxa"/>
              <w:right w:w="100" w:type="dxa"/>
            </w:tcMar>
            <w:vAlign w:val="center"/>
          </w:tcPr>
          <w:p w14:paraId="0EA59B08"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PDF</w:t>
            </w:r>
          </w:p>
        </w:tc>
        <w:tc>
          <w:tcPr>
            <w:tcW w:w="2519" w:type="dxa"/>
            <w:tcMar>
              <w:top w:w="100" w:type="dxa"/>
              <w:left w:w="100" w:type="dxa"/>
              <w:bottom w:w="100" w:type="dxa"/>
              <w:right w:w="100" w:type="dxa"/>
            </w:tcMar>
            <w:vAlign w:val="center"/>
          </w:tcPr>
          <w:p w14:paraId="02394904"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32" w:history="1">
              <w:r w:rsidR="00A47F52" w:rsidRPr="00A47F52">
                <w:rPr>
                  <w:rFonts w:ascii="Arial" w:eastAsia="Arial" w:hAnsi="Arial" w:cs="Arial"/>
                  <w:color w:val="0000FF"/>
                  <w:kern w:val="0"/>
                  <w:sz w:val="20"/>
                  <w:szCs w:val="20"/>
                  <w:u w:val="single"/>
                  <w:lang w:eastAsia="es-CO"/>
                  <w14:ligatures w14:val="none"/>
                </w:rPr>
                <w:t>https://www.arlsura.com/files/atencion_derrames.pdf</w:t>
              </w:r>
            </w:hyperlink>
            <w:r w:rsidR="00A47F52" w:rsidRPr="00A47F52">
              <w:rPr>
                <w:rFonts w:ascii="Arial" w:eastAsia="Arial" w:hAnsi="Arial" w:cs="Arial"/>
                <w:color w:val="000000"/>
                <w:kern w:val="0"/>
                <w:sz w:val="20"/>
                <w:szCs w:val="20"/>
                <w:lang w:eastAsia="es-CO"/>
                <w14:ligatures w14:val="none"/>
              </w:rPr>
              <w:t xml:space="preserve"> </w:t>
            </w:r>
          </w:p>
        </w:tc>
      </w:tr>
      <w:tr w:rsidR="00A47F52" w:rsidRPr="00A47F52" w14:paraId="0CBA1F6D" w14:textId="77777777" w:rsidTr="00360E5E">
        <w:trPr>
          <w:trHeight w:val="182"/>
        </w:trPr>
        <w:tc>
          <w:tcPr>
            <w:tcW w:w="2517" w:type="dxa"/>
            <w:tcMar>
              <w:top w:w="100" w:type="dxa"/>
              <w:left w:w="100" w:type="dxa"/>
              <w:bottom w:w="100" w:type="dxa"/>
              <w:right w:w="100" w:type="dxa"/>
            </w:tcMar>
            <w:vAlign w:val="center"/>
          </w:tcPr>
          <w:p w14:paraId="6B57302C" w14:textId="77777777" w:rsidR="00A47F52" w:rsidRPr="00A47F52" w:rsidRDefault="00A47F52" w:rsidP="00A47F52">
            <w:pPr>
              <w:numPr>
                <w:ilvl w:val="0"/>
                <w:numId w:val="27"/>
              </w:numPr>
              <w:pBdr>
                <w:top w:val="nil"/>
                <w:left w:val="nil"/>
                <w:bottom w:val="nil"/>
                <w:right w:val="nil"/>
                <w:between w:val="nil"/>
              </w:pBdr>
              <w:spacing w:before="0" w:after="0" w:line="276" w:lineRule="auto"/>
              <w:ind w:left="417"/>
              <w:contextualSpacing/>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Excretas y purines</w:t>
            </w:r>
          </w:p>
        </w:tc>
        <w:tc>
          <w:tcPr>
            <w:tcW w:w="2517" w:type="dxa"/>
            <w:tcMar>
              <w:top w:w="100" w:type="dxa"/>
              <w:left w:w="100" w:type="dxa"/>
              <w:bottom w:w="100" w:type="dxa"/>
              <w:right w:w="100" w:type="dxa"/>
            </w:tcMar>
            <w:vAlign w:val="center"/>
          </w:tcPr>
          <w:p w14:paraId="0AE002A5" w14:textId="77777777" w:rsidR="00A47F52" w:rsidRPr="00A47F52" w:rsidRDefault="00A47F52" w:rsidP="00A47F52">
            <w:pPr>
              <w:pBdr>
                <w:top w:val="nil"/>
                <w:left w:val="nil"/>
                <w:bottom w:val="nil"/>
                <w:right w:val="nil"/>
                <w:between w:val="nil"/>
              </w:pBdr>
              <w:spacing w:before="0" w:after="0" w:line="276" w:lineRule="auto"/>
              <w:ind w:firstLine="0"/>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 xml:space="preserve">Resolución 773 de 2020. [Ministerio de Salud Protección Social de Colombia]. Por medio de la cual se adopta el protocolo de bioseguridad para el manejo y control </w:t>
            </w:r>
            <w:r w:rsidRPr="00A47F52">
              <w:rPr>
                <w:rFonts w:ascii="Arial" w:eastAsia="Arial" w:hAnsi="Arial" w:cs="Arial"/>
                <w:color w:val="000000"/>
                <w:kern w:val="0"/>
                <w:sz w:val="20"/>
                <w:szCs w:val="20"/>
                <w:lang w:eastAsia="es-CO"/>
                <w14:ligatures w14:val="none"/>
              </w:rPr>
              <w:lastRenderedPageBreak/>
              <w:t>del riesgo de la enfermedad COVID 19 en el sector pecuario, para las explotaciones avícolas, porcícolas, ganadera, equina, acuícolas, pesquero y predios productores de pequeñas especies y empresas productoras, importadoras, de almacenamiento, acondicionadoras y comercializadoras de insumos pecuarios. (2020).</w:t>
            </w:r>
          </w:p>
        </w:tc>
        <w:tc>
          <w:tcPr>
            <w:tcW w:w="2519" w:type="dxa"/>
            <w:tcMar>
              <w:top w:w="100" w:type="dxa"/>
              <w:left w:w="100" w:type="dxa"/>
              <w:bottom w:w="100" w:type="dxa"/>
              <w:right w:w="100" w:type="dxa"/>
            </w:tcMar>
            <w:vAlign w:val="center"/>
          </w:tcPr>
          <w:p w14:paraId="4ED234C1"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lastRenderedPageBreak/>
              <w:t>Documento legal</w:t>
            </w:r>
          </w:p>
        </w:tc>
        <w:tc>
          <w:tcPr>
            <w:tcW w:w="2519" w:type="dxa"/>
            <w:tcMar>
              <w:top w:w="100" w:type="dxa"/>
              <w:left w:w="100" w:type="dxa"/>
              <w:bottom w:w="100" w:type="dxa"/>
              <w:right w:w="100" w:type="dxa"/>
            </w:tcMar>
            <w:vAlign w:val="center"/>
          </w:tcPr>
          <w:p w14:paraId="713EAE85"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33">
              <w:r w:rsidR="00A47F52" w:rsidRPr="00A47F52">
                <w:rPr>
                  <w:rFonts w:ascii="Arial" w:eastAsia="Arial" w:hAnsi="Arial" w:cs="Arial"/>
                  <w:color w:val="0000FF"/>
                  <w:kern w:val="0"/>
                  <w:sz w:val="20"/>
                  <w:szCs w:val="20"/>
                  <w:u w:val="single"/>
                  <w:lang w:eastAsia="es-CO"/>
                  <w14:ligatures w14:val="none"/>
                </w:rPr>
                <w:t>https://www.minsalud.gov.co/Normatividad_Nuevo/Forms/DispForm.aspx?ID=6059</w:t>
              </w:r>
            </w:hyperlink>
          </w:p>
        </w:tc>
      </w:tr>
      <w:tr w:rsidR="00A47F52" w:rsidRPr="00A47F52" w14:paraId="3B5E81DD" w14:textId="77777777" w:rsidTr="00360E5E">
        <w:trPr>
          <w:trHeight w:val="182"/>
        </w:trPr>
        <w:tc>
          <w:tcPr>
            <w:tcW w:w="2517" w:type="dxa"/>
            <w:tcMar>
              <w:top w:w="100" w:type="dxa"/>
              <w:left w:w="100" w:type="dxa"/>
              <w:bottom w:w="100" w:type="dxa"/>
              <w:right w:w="100" w:type="dxa"/>
            </w:tcMar>
            <w:vAlign w:val="center"/>
          </w:tcPr>
          <w:p w14:paraId="5B545CDB" w14:textId="77777777" w:rsidR="00A47F52" w:rsidRPr="00A47F52" w:rsidRDefault="00A47F52" w:rsidP="00A47F52">
            <w:pPr>
              <w:numPr>
                <w:ilvl w:val="0"/>
                <w:numId w:val="26"/>
              </w:numPr>
              <w:pBdr>
                <w:top w:val="nil"/>
                <w:left w:val="nil"/>
                <w:bottom w:val="nil"/>
                <w:right w:val="nil"/>
                <w:between w:val="nil"/>
              </w:pBdr>
              <w:spacing w:before="0" w:after="0" w:line="276" w:lineRule="auto"/>
              <w:ind w:left="473"/>
              <w:contextualSpacing/>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Excretas y purines</w:t>
            </w:r>
          </w:p>
        </w:tc>
        <w:tc>
          <w:tcPr>
            <w:tcW w:w="2517" w:type="dxa"/>
            <w:tcMar>
              <w:top w:w="100" w:type="dxa"/>
              <w:left w:w="100" w:type="dxa"/>
              <w:bottom w:w="100" w:type="dxa"/>
              <w:right w:w="100" w:type="dxa"/>
            </w:tcMar>
            <w:vAlign w:val="center"/>
          </w:tcPr>
          <w:p w14:paraId="4E7B299B"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 xml:space="preserve">Ángel, J. (2015). </w:t>
            </w:r>
            <w:r w:rsidRPr="00A47F52">
              <w:rPr>
                <w:rFonts w:ascii="Arial" w:eastAsia="Arial" w:hAnsi="Arial" w:cs="Arial"/>
                <w:i/>
                <w:color w:val="000000"/>
                <w:kern w:val="0"/>
                <w:sz w:val="20"/>
                <w:szCs w:val="20"/>
                <w:lang w:eastAsia="es-CO"/>
                <w14:ligatures w14:val="none"/>
              </w:rPr>
              <w:t xml:space="preserve">Técnica para la elaboración de compostaje en una granja. </w:t>
            </w:r>
            <w:r w:rsidRPr="00A47F52">
              <w:rPr>
                <w:rFonts w:ascii="Arial" w:eastAsia="Arial" w:hAnsi="Arial" w:cs="Arial"/>
                <w:color w:val="000000"/>
                <w:kern w:val="0"/>
                <w:sz w:val="20"/>
                <w:szCs w:val="20"/>
                <w:lang w:eastAsia="es-CO"/>
                <w14:ligatures w14:val="none"/>
              </w:rPr>
              <w:t>TV Agro, [video]. YouTube.</w:t>
            </w:r>
          </w:p>
        </w:tc>
        <w:tc>
          <w:tcPr>
            <w:tcW w:w="2519" w:type="dxa"/>
            <w:tcMar>
              <w:top w:w="100" w:type="dxa"/>
              <w:left w:w="100" w:type="dxa"/>
              <w:bottom w:w="100" w:type="dxa"/>
              <w:right w:w="100" w:type="dxa"/>
            </w:tcMar>
            <w:vAlign w:val="center"/>
          </w:tcPr>
          <w:p w14:paraId="65F7F64C"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Video</w:t>
            </w:r>
          </w:p>
        </w:tc>
        <w:tc>
          <w:tcPr>
            <w:tcW w:w="2519" w:type="dxa"/>
            <w:tcMar>
              <w:top w:w="100" w:type="dxa"/>
              <w:left w:w="100" w:type="dxa"/>
              <w:bottom w:w="100" w:type="dxa"/>
              <w:right w:w="100" w:type="dxa"/>
            </w:tcMar>
            <w:vAlign w:val="center"/>
          </w:tcPr>
          <w:p w14:paraId="74B0BD63"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34" w:history="1">
              <w:r w:rsidR="00A47F52" w:rsidRPr="00A47F52">
                <w:rPr>
                  <w:rFonts w:ascii="Arial" w:eastAsia="Arial" w:hAnsi="Arial" w:cs="Arial"/>
                  <w:color w:val="0000FF"/>
                  <w:kern w:val="0"/>
                  <w:sz w:val="20"/>
                  <w:szCs w:val="20"/>
                  <w:u w:val="single"/>
                  <w:lang w:eastAsia="es-CO"/>
                  <w14:ligatures w14:val="none"/>
                </w:rPr>
                <w:t>https://youtu.be/e4poW8buvVU?si=oV2zs3HCud18oBNy</w:t>
              </w:r>
            </w:hyperlink>
            <w:r w:rsidR="00A47F52" w:rsidRPr="00A47F52">
              <w:rPr>
                <w:rFonts w:ascii="Arial" w:eastAsia="Arial" w:hAnsi="Arial" w:cs="Arial"/>
                <w:color w:val="000000"/>
                <w:kern w:val="0"/>
                <w:sz w:val="20"/>
                <w:szCs w:val="20"/>
                <w:lang w:eastAsia="es-CO"/>
                <w14:ligatures w14:val="none"/>
              </w:rPr>
              <w:t xml:space="preserve"> </w:t>
            </w:r>
          </w:p>
        </w:tc>
      </w:tr>
      <w:tr w:rsidR="00A47F52" w:rsidRPr="00A47F52" w14:paraId="487A63AF" w14:textId="77777777" w:rsidTr="00360E5E">
        <w:trPr>
          <w:trHeight w:val="182"/>
        </w:trPr>
        <w:tc>
          <w:tcPr>
            <w:tcW w:w="2517" w:type="dxa"/>
            <w:tcMar>
              <w:top w:w="100" w:type="dxa"/>
              <w:left w:w="100" w:type="dxa"/>
              <w:bottom w:w="100" w:type="dxa"/>
              <w:right w:w="100" w:type="dxa"/>
            </w:tcMar>
            <w:vAlign w:val="center"/>
          </w:tcPr>
          <w:p w14:paraId="33A8E1B7"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7. Registros</w:t>
            </w:r>
          </w:p>
        </w:tc>
        <w:tc>
          <w:tcPr>
            <w:tcW w:w="2517" w:type="dxa"/>
            <w:tcMar>
              <w:top w:w="100" w:type="dxa"/>
              <w:left w:w="100" w:type="dxa"/>
              <w:bottom w:w="100" w:type="dxa"/>
              <w:right w:w="100" w:type="dxa"/>
            </w:tcMar>
            <w:vAlign w:val="center"/>
          </w:tcPr>
          <w:p w14:paraId="70E7E891"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Unidad para las Victimas. (2016). Formato etiquetado de residuos peligrosos proceso de gestión administrativa.</w:t>
            </w:r>
          </w:p>
        </w:tc>
        <w:tc>
          <w:tcPr>
            <w:tcW w:w="2519" w:type="dxa"/>
            <w:tcMar>
              <w:top w:w="100" w:type="dxa"/>
              <w:left w:w="100" w:type="dxa"/>
              <w:bottom w:w="100" w:type="dxa"/>
              <w:right w:w="100" w:type="dxa"/>
            </w:tcMar>
            <w:vAlign w:val="center"/>
          </w:tcPr>
          <w:p w14:paraId="0BD200A2"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Formato</w:t>
            </w:r>
          </w:p>
        </w:tc>
        <w:tc>
          <w:tcPr>
            <w:tcW w:w="2519" w:type="dxa"/>
            <w:tcMar>
              <w:top w:w="100" w:type="dxa"/>
              <w:left w:w="100" w:type="dxa"/>
              <w:bottom w:w="100" w:type="dxa"/>
              <w:right w:w="100" w:type="dxa"/>
            </w:tcMar>
            <w:vAlign w:val="center"/>
          </w:tcPr>
          <w:p w14:paraId="126F075E"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35" w:history="1">
              <w:r w:rsidR="00A47F52" w:rsidRPr="00A47F52">
                <w:rPr>
                  <w:rFonts w:ascii="Arial" w:eastAsia="Arial" w:hAnsi="Arial" w:cs="Arial"/>
                  <w:color w:val="0000FF"/>
                  <w:kern w:val="0"/>
                  <w:sz w:val="20"/>
                  <w:szCs w:val="20"/>
                  <w:u w:val="single"/>
                  <w:lang w:eastAsia="es-CO"/>
                  <w14:ligatures w14:val="none"/>
                </w:rPr>
                <w:t>https://www.unidadvictimas.gov.co/es/etiqueta-residuos-peligrosos-v2/14943</w:t>
              </w:r>
            </w:hyperlink>
            <w:r w:rsidR="00A47F52" w:rsidRPr="00A47F52">
              <w:rPr>
                <w:rFonts w:ascii="Arial" w:eastAsia="Arial" w:hAnsi="Arial" w:cs="Arial"/>
                <w:color w:val="000000"/>
                <w:kern w:val="0"/>
                <w:sz w:val="20"/>
                <w:szCs w:val="20"/>
                <w:lang w:eastAsia="es-CO"/>
                <w14:ligatures w14:val="none"/>
              </w:rPr>
              <w:t xml:space="preserve"> </w:t>
            </w:r>
          </w:p>
        </w:tc>
      </w:tr>
      <w:tr w:rsidR="00A47F52" w:rsidRPr="00A47F52" w14:paraId="49CC5553" w14:textId="77777777" w:rsidTr="00360E5E">
        <w:trPr>
          <w:trHeight w:val="182"/>
        </w:trPr>
        <w:tc>
          <w:tcPr>
            <w:tcW w:w="2517" w:type="dxa"/>
            <w:tcMar>
              <w:top w:w="100" w:type="dxa"/>
              <w:left w:w="100" w:type="dxa"/>
              <w:bottom w:w="100" w:type="dxa"/>
              <w:right w:w="100" w:type="dxa"/>
            </w:tcMar>
            <w:vAlign w:val="center"/>
          </w:tcPr>
          <w:p w14:paraId="1A4F15CE"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7. Registros</w:t>
            </w:r>
          </w:p>
        </w:tc>
        <w:tc>
          <w:tcPr>
            <w:tcW w:w="2517" w:type="dxa"/>
            <w:tcMar>
              <w:top w:w="100" w:type="dxa"/>
              <w:left w:w="100" w:type="dxa"/>
              <w:bottom w:w="100" w:type="dxa"/>
              <w:right w:w="100" w:type="dxa"/>
            </w:tcMar>
            <w:vAlign w:val="center"/>
          </w:tcPr>
          <w:p w14:paraId="67044285"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Bienestar Familiar (2019). Proceso servicios administrativos formato manejo residuos peligrosos.</w:t>
            </w:r>
          </w:p>
        </w:tc>
        <w:tc>
          <w:tcPr>
            <w:tcW w:w="2519" w:type="dxa"/>
            <w:tcMar>
              <w:top w:w="100" w:type="dxa"/>
              <w:left w:w="100" w:type="dxa"/>
              <w:bottom w:w="100" w:type="dxa"/>
              <w:right w:w="100" w:type="dxa"/>
            </w:tcMar>
            <w:vAlign w:val="center"/>
          </w:tcPr>
          <w:p w14:paraId="2978DB7C" w14:textId="77777777" w:rsidR="00A47F52" w:rsidRPr="00A47F52" w:rsidRDefault="00A47F52"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r w:rsidRPr="00A47F52">
              <w:rPr>
                <w:rFonts w:ascii="Arial" w:eastAsia="Arial" w:hAnsi="Arial" w:cs="Arial"/>
                <w:color w:val="000000"/>
                <w:kern w:val="0"/>
                <w:sz w:val="20"/>
                <w:szCs w:val="20"/>
                <w:lang w:eastAsia="es-CO"/>
                <w14:ligatures w14:val="none"/>
              </w:rPr>
              <w:t>Formato</w:t>
            </w:r>
          </w:p>
        </w:tc>
        <w:tc>
          <w:tcPr>
            <w:tcW w:w="2519" w:type="dxa"/>
            <w:tcMar>
              <w:top w:w="100" w:type="dxa"/>
              <w:left w:w="100" w:type="dxa"/>
              <w:bottom w:w="100" w:type="dxa"/>
              <w:right w:w="100" w:type="dxa"/>
            </w:tcMar>
            <w:vAlign w:val="center"/>
          </w:tcPr>
          <w:p w14:paraId="1C88DE7E" w14:textId="77777777" w:rsidR="00A47F52" w:rsidRPr="00A47F52" w:rsidRDefault="00360E5E" w:rsidP="00A47F52">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hyperlink r:id="rId36" w:history="1">
              <w:r w:rsidR="00A47F52" w:rsidRPr="00A47F52">
                <w:rPr>
                  <w:rFonts w:ascii="Arial" w:eastAsia="Arial" w:hAnsi="Arial" w:cs="Arial"/>
                  <w:color w:val="0000FF"/>
                  <w:kern w:val="0"/>
                  <w:sz w:val="20"/>
                  <w:szCs w:val="20"/>
                  <w:u w:val="single"/>
                  <w:lang w:eastAsia="es-CO"/>
                  <w14:ligatures w14:val="none"/>
                </w:rPr>
                <w:t>https://www.icbf.gov.co/system/files/procesos/f1.p27.sa_formato_manejo_de_residuos_peligrosos_v4_1.xlsx</w:t>
              </w:r>
            </w:hyperlink>
            <w:r w:rsidR="00A47F52" w:rsidRPr="00A47F52">
              <w:rPr>
                <w:rFonts w:ascii="Arial" w:eastAsia="Arial" w:hAnsi="Arial" w:cs="Arial"/>
                <w:color w:val="000000"/>
                <w:kern w:val="0"/>
                <w:sz w:val="20"/>
                <w:szCs w:val="20"/>
                <w:lang w:eastAsia="es-CO"/>
                <w14:ligatures w14:val="none"/>
              </w:rP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6D72536E" w14:textId="77777777" w:rsidR="00A47F52" w:rsidRDefault="00A47F52" w:rsidP="00A47F52">
      <w:pPr>
        <w:pStyle w:val="Ttulo1"/>
        <w:numPr>
          <w:ilvl w:val="0"/>
          <w:numId w:val="0"/>
        </w:numPr>
      </w:pPr>
    </w:p>
    <w:p w14:paraId="42515D90" w14:textId="3D3CA5F0" w:rsidR="00A47F52" w:rsidRPr="00A47F52" w:rsidRDefault="00F36C9D" w:rsidP="00A47F52">
      <w:pPr>
        <w:pStyle w:val="Ttulo1"/>
        <w:numPr>
          <w:ilvl w:val="0"/>
          <w:numId w:val="0"/>
        </w:numPr>
      </w:pPr>
      <w:bookmarkStart w:id="14" w:name="_Toc147072806"/>
      <w:r>
        <w:lastRenderedPageBreak/>
        <w:t>Glosario</w:t>
      </w:r>
      <w:bookmarkEnd w:id="14"/>
    </w:p>
    <w:p w14:paraId="6D8DBD01" w14:textId="5AB6B13E" w:rsidR="00A47F52" w:rsidRPr="00A47F52" w:rsidRDefault="00A47F52" w:rsidP="00A47F52">
      <w:pPr>
        <w:rPr>
          <w:b/>
          <w:bCs/>
        </w:rPr>
      </w:pPr>
      <w:r w:rsidRPr="00A47F52">
        <w:rPr>
          <w:b/>
          <w:bCs/>
        </w:rPr>
        <w:t xml:space="preserve">Eclosión: </w:t>
      </w:r>
      <w:r w:rsidRPr="00A47F52">
        <w:t>acción de nacer o brotar un ser vivo después de romper la envoltura.</w:t>
      </w:r>
    </w:p>
    <w:p w14:paraId="2FD7BD2A" w14:textId="652E67DC" w:rsidR="00A47F52" w:rsidRPr="00A47F52" w:rsidRDefault="00A47F52" w:rsidP="00A47F52">
      <w:pPr>
        <w:rPr>
          <w:b/>
          <w:bCs/>
        </w:rPr>
      </w:pPr>
      <w:r w:rsidRPr="00A47F52">
        <w:rPr>
          <w:b/>
          <w:bCs/>
        </w:rPr>
        <w:t xml:space="preserve">EPP: </w:t>
      </w:r>
      <w:r w:rsidRPr="00A47F52">
        <w:t>elementos de protección personal.</w:t>
      </w:r>
    </w:p>
    <w:p w14:paraId="0964AACD" w14:textId="573D14C2" w:rsidR="00A47F52" w:rsidRPr="00A47F52" w:rsidRDefault="00A47F52" w:rsidP="00A47F52">
      <w:pPr>
        <w:rPr>
          <w:b/>
          <w:bCs/>
        </w:rPr>
      </w:pPr>
      <w:r w:rsidRPr="00A47F52">
        <w:rPr>
          <w:b/>
          <w:bCs/>
        </w:rPr>
        <w:t xml:space="preserve">Heces: </w:t>
      </w:r>
      <w:r w:rsidRPr="00A47F52">
        <w:t>material que se evacua durante la defecación.</w:t>
      </w:r>
    </w:p>
    <w:p w14:paraId="686FE39C" w14:textId="34CC8855" w:rsidR="00A47F52" w:rsidRPr="00A47F52" w:rsidRDefault="00A47F52" w:rsidP="00A47F52">
      <w:pPr>
        <w:rPr>
          <w:b/>
          <w:bCs/>
        </w:rPr>
      </w:pPr>
      <w:r w:rsidRPr="00A47F52">
        <w:rPr>
          <w:b/>
          <w:bCs/>
        </w:rPr>
        <w:t xml:space="preserve">IAP: </w:t>
      </w:r>
      <w:r w:rsidRPr="00A47F52">
        <w:t>investigación Acción Participativa.</w:t>
      </w:r>
    </w:p>
    <w:p w14:paraId="5091F209" w14:textId="2596F235" w:rsidR="00A47F52" w:rsidRPr="00A47F52" w:rsidRDefault="00A47F52" w:rsidP="00A47F52">
      <w:pPr>
        <w:rPr>
          <w:b/>
          <w:bCs/>
        </w:rPr>
      </w:pPr>
      <w:r w:rsidRPr="00A47F52">
        <w:rPr>
          <w:b/>
          <w:bCs/>
        </w:rPr>
        <w:t xml:space="preserve">PGIRS: </w:t>
      </w:r>
      <w:r w:rsidRPr="00A47F52">
        <w:t>plan de Gestión Integral de Residuos Sólidos.</w:t>
      </w:r>
    </w:p>
    <w:p w14:paraId="33B87A3D" w14:textId="06C94F9B" w:rsidR="00A47F52" w:rsidRPr="00A47F52" w:rsidRDefault="00A47F52" w:rsidP="00A47F52">
      <w:pPr>
        <w:rPr>
          <w:b/>
          <w:bCs/>
        </w:rPr>
      </w:pPr>
      <w:r w:rsidRPr="00A47F52">
        <w:rPr>
          <w:b/>
          <w:bCs/>
        </w:rPr>
        <w:t xml:space="preserve">Purines: </w:t>
      </w:r>
      <w:r w:rsidRPr="00A47F52">
        <w:t>material carbonatado de origen animal que se utiliza como abono.</w:t>
      </w:r>
    </w:p>
    <w:p w14:paraId="543DAC79" w14:textId="47363EFE" w:rsidR="00B63204" w:rsidRPr="00A47F52" w:rsidRDefault="00A47F52" w:rsidP="009557D0">
      <w:pPr>
        <w:ind w:left="708" w:firstLine="1"/>
        <w:rPr>
          <w:lang w:eastAsia="es-CO"/>
        </w:rPr>
      </w:pPr>
      <w:r w:rsidRPr="00A47F52">
        <w:rPr>
          <w:b/>
          <w:bCs/>
        </w:rPr>
        <w:t xml:space="preserve">RESPEL: </w:t>
      </w:r>
      <w:r w:rsidRPr="00A47F52">
        <w:t>residuos peligrosos - es el instrumento de gestión de información mediante el cual se captura información normalizada, homogénea, sistemática sobre la generación y el manejo de residuos o desechos peligrosos, originados por las diferentes actividades productivas y sectoriales del país.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151C37F6" w14:textId="77777777" w:rsidR="00A47F52" w:rsidRDefault="00A47F52" w:rsidP="00A47F52">
      <w:pPr>
        <w:pStyle w:val="Ttulo1"/>
        <w:numPr>
          <w:ilvl w:val="0"/>
          <w:numId w:val="0"/>
        </w:numPr>
      </w:pPr>
    </w:p>
    <w:p w14:paraId="48818CF1" w14:textId="77777777" w:rsidR="00A47F52" w:rsidRDefault="00A47F52" w:rsidP="00A47F52">
      <w:pPr>
        <w:pStyle w:val="Ttulo1"/>
        <w:numPr>
          <w:ilvl w:val="0"/>
          <w:numId w:val="0"/>
        </w:numPr>
      </w:pPr>
    </w:p>
    <w:p w14:paraId="4793EA23" w14:textId="77777777" w:rsidR="00A47F52" w:rsidRDefault="00A47F52" w:rsidP="00A47F52">
      <w:pPr>
        <w:pStyle w:val="Ttulo1"/>
        <w:numPr>
          <w:ilvl w:val="0"/>
          <w:numId w:val="0"/>
        </w:numPr>
      </w:pPr>
    </w:p>
    <w:p w14:paraId="1CF5CD97" w14:textId="77777777" w:rsidR="00A47F52" w:rsidRDefault="00A47F52" w:rsidP="00A47F52">
      <w:pPr>
        <w:pStyle w:val="Ttulo1"/>
        <w:numPr>
          <w:ilvl w:val="0"/>
          <w:numId w:val="0"/>
        </w:numPr>
      </w:pPr>
    </w:p>
    <w:p w14:paraId="5D4B0CB9" w14:textId="1DEEC552" w:rsidR="00A47F52" w:rsidRDefault="00A47F52" w:rsidP="00A47F52">
      <w:pPr>
        <w:pStyle w:val="Ttulo1"/>
        <w:numPr>
          <w:ilvl w:val="0"/>
          <w:numId w:val="0"/>
        </w:numPr>
      </w:pPr>
    </w:p>
    <w:p w14:paraId="6C14984E" w14:textId="6D23C70B" w:rsidR="009557D0" w:rsidRDefault="009557D0" w:rsidP="009557D0">
      <w:pPr>
        <w:rPr>
          <w:lang w:val="es-419" w:eastAsia="es-CO"/>
        </w:rPr>
      </w:pPr>
    </w:p>
    <w:p w14:paraId="1097E19E" w14:textId="77777777" w:rsidR="009557D0" w:rsidRPr="009557D0" w:rsidRDefault="009557D0" w:rsidP="009557D0">
      <w:pPr>
        <w:rPr>
          <w:lang w:val="es-419" w:eastAsia="es-CO"/>
        </w:rPr>
      </w:pPr>
    </w:p>
    <w:p w14:paraId="40B682D2" w14:textId="4B337D55" w:rsidR="002E5B3A" w:rsidRDefault="002E5B3A" w:rsidP="00A47F52">
      <w:pPr>
        <w:pStyle w:val="Ttulo1"/>
        <w:numPr>
          <w:ilvl w:val="0"/>
          <w:numId w:val="0"/>
        </w:numPr>
      </w:pPr>
      <w:bookmarkStart w:id="15" w:name="_Toc147072807"/>
      <w:r>
        <w:lastRenderedPageBreak/>
        <w:t>Referencias bibliográficas</w:t>
      </w:r>
      <w:bookmarkEnd w:id="15"/>
      <w:r>
        <w:t xml:space="preserve"> </w:t>
      </w:r>
    </w:p>
    <w:p w14:paraId="105970C1" w14:textId="74AACFF8" w:rsidR="009557D0" w:rsidRDefault="009557D0" w:rsidP="009557D0">
      <w:r>
        <w:t xml:space="preserve">Centro de Información de Sustancias Químicas, Emergencias y Medio Ambiente. (2010). Atención de derrames. </w:t>
      </w:r>
      <w:hyperlink r:id="rId37" w:history="1">
        <w:r w:rsidRPr="006F72F7">
          <w:rPr>
            <w:rStyle w:val="Hipervnculo"/>
          </w:rPr>
          <w:t>https://www.arlsura.com/files/atencion_derrames.pdf</w:t>
        </w:r>
      </w:hyperlink>
    </w:p>
    <w:p w14:paraId="524763D2" w14:textId="165203F2" w:rsidR="009557D0" w:rsidRDefault="009557D0" w:rsidP="009557D0">
      <w:r>
        <w:t xml:space="preserve">Decreto 4741 de 2015. [Ministerio de Ambiente, Vivienda y Desarrollo Territorial]. “Por el cual se reglamenta parcialmente la prevención y manejo de los residuos o desechos peligrosos generados en el marco de la gestión integral”. </w:t>
      </w:r>
      <w:hyperlink r:id="rId38" w:history="1">
        <w:r w:rsidRPr="006F72F7">
          <w:rPr>
            <w:rStyle w:val="Hipervnculo"/>
          </w:rPr>
          <w:t>https://www.funcionpublica.gov.co/eva/gestornormativo/norma.php?i=18718</w:t>
        </w:r>
      </w:hyperlink>
    </w:p>
    <w:p w14:paraId="17CD429D" w14:textId="78D1AEDD" w:rsidR="009557D0" w:rsidRDefault="009557D0" w:rsidP="009557D0">
      <w:r>
        <w:t xml:space="preserve">Elempaque.com. (2021). Colombia estrena el código unificado de colores para la separación de residuos en la fuente. </w:t>
      </w:r>
      <w:hyperlink r:id="rId39" w:history="1">
        <w:r w:rsidRPr="006F72F7">
          <w:rPr>
            <w:rStyle w:val="Hipervnculo"/>
          </w:rPr>
          <w:t>https://www.elempaque.com/temas/Colombia-estrena-el-codigo-unificado-de-colores-para-la-separacion-de-residuos-en-la-fuente+136549</w:t>
        </w:r>
      </w:hyperlink>
    </w:p>
    <w:p w14:paraId="388133EA" w14:textId="77CABE15" w:rsidR="009557D0" w:rsidRDefault="009557D0" w:rsidP="009557D0">
      <w:r>
        <w:t xml:space="preserve">Fedegan. (2015). Número de vacas por hectárea se duplica en fincas tecnificadas. </w:t>
      </w:r>
      <w:hyperlink r:id="rId40" w:history="1">
        <w:r w:rsidRPr="006F72F7">
          <w:rPr>
            <w:rStyle w:val="Hipervnculo"/>
          </w:rPr>
          <w:t>https://www.fedegan.org.co/noticias/numero-de-vacas-por-hectarea-se-duplica-en-fincas-tecnificadas</w:t>
        </w:r>
      </w:hyperlink>
    </w:p>
    <w:p w14:paraId="4FB1584C" w14:textId="128354C0" w:rsidR="009557D0" w:rsidRDefault="009557D0" w:rsidP="009557D0">
      <w:r>
        <w:t xml:space="preserve">Gómez, J., Sánchez, O. Pérez, L. (2019). Residuos urbanos, agrícolas y pecuarios en el contexto de las biorrefinerías. Revista Facultad de Ingeniería. Universidad de Caldas. </w:t>
      </w:r>
      <w:hyperlink r:id="rId41" w:history="1">
        <w:r w:rsidRPr="006F72F7">
          <w:rPr>
            <w:rStyle w:val="Hipervnculo"/>
          </w:rPr>
          <w:t>https://www.redalyc.org/journal/4139/413961282001/html/</w:t>
        </w:r>
      </w:hyperlink>
    </w:p>
    <w:p w14:paraId="61952F9A" w14:textId="0CD37E6A" w:rsidR="009557D0" w:rsidRDefault="009557D0" w:rsidP="009557D0">
      <w:pPr>
        <w:rPr>
          <w:lang w:val="en-US"/>
        </w:rPr>
      </w:pPr>
      <w:r>
        <w:t xml:space="preserve">IDEAM. (2019). Plan de contingencias de residuos peligrosos. </w:t>
      </w:r>
      <w:r w:rsidRPr="009557D0">
        <w:rPr>
          <w:lang w:val="en-US"/>
        </w:rPr>
        <w:t xml:space="preserve">IDEAM. </w:t>
      </w:r>
      <w:hyperlink r:id="rId42" w:anchor=":~:text=El%20plan%20de%20contingencia%20de,de%20generar%20un%20riesgo%20ambiental" w:history="1">
        <w:r w:rsidRPr="006F72F7">
          <w:rPr>
            <w:rStyle w:val="Hipervnculo"/>
            <w:lang w:val="en-US"/>
          </w:rPr>
          <w:t>http://sgi.ideam.gov.co/documents/412030/41385931/E-SGI-A-PL003+PLAN+DE+CONTINGENCIAS+DE+RESIDUOS+PELIGROSOS.pdf/ac57ef69-4deb-4415-a680-21d696034c0c?version=1.0#:~:text=El%20plan%20de%20contingencia%20de,de%20generar%20un%20riesgo%20ambiental</w:t>
        </w:r>
      </w:hyperlink>
    </w:p>
    <w:p w14:paraId="3350188A" w14:textId="142E4404" w:rsidR="009557D0" w:rsidRDefault="009557D0" w:rsidP="009557D0">
      <w:r>
        <w:lastRenderedPageBreak/>
        <w:t xml:space="preserve">IDEAM. (2007). Registro de generadores de residuos o desechos peligrosos. RESPEL - IDEAM. </w:t>
      </w:r>
      <w:hyperlink r:id="rId43" w:history="1">
        <w:r w:rsidRPr="006F72F7">
          <w:rPr>
            <w:rStyle w:val="Hipervnculo"/>
          </w:rPr>
          <w:t>http://www.ideam.gov.co/web/contaminacion-y-calidad-ambiental/respel</w:t>
        </w:r>
      </w:hyperlink>
    </w:p>
    <w:p w14:paraId="22CA27B2" w14:textId="77777777" w:rsidR="009557D0" w:rsidRDefault="009557D0" w:rsidP="009557D0">
      <w:r>
        <w:t>Instituto Nacional de Salud. (2011). Protocolo de vigilancia y control de intoxicaciones por plaguicidas. Subdirección de Vigilancia y Control en Salud Pública.</w:t>
      </w:r>
    </w:p>
    <w:p w14:paraId="4061AF08" w14:textId="77777777" w:rsidR="009557D0" w:rsidRDefault="009557D0" w:rsidP="009557D0">
      <w:r>
        <w:t>Martínez, J. (2005). Guía para la gestión integral de residuos peligrosos. Centro Coordinador del Convenio de Basilea para América Latina y El Caribe.</w:t>
      </w:r>
    </w:p>
    <w:p w14:paraId="3CBA9700" w14:textId="0F41E3B8" w:rsidR="00B63204" w:rsidRDefault="009557D0" w:rsidP="009557D0">
      <w:r>
        <w:t xml:space="preserve">Resolución 773 de 2020. [Ministerio de Salud Protección Social de Colombia]. Por medio de la cual se adopta el protocolo de bioseguridad para el manejo y control del riesgo de la enfermedad COVID 19 en el sector pecuario, para las explotaciones avícolas, porcícolas, ganadera, equina, acuícolas, pesquero y predios productores de pequeñas especies y empresas productoras, importadoras, de almacenamiento, acondicionadoras y comercializadoras de insumos pecuarios. Mayo 14 de 2020. </w:t>
      </w:r>
      <w:hyperlink r:id="rId44" w:history="1">
        <w:r w:rsidRPr="006F72F7">
          <w:rPr>
            <w:rStyle w:val="Hipervnculo"/>
          </w:rPr>
          <w:t>https://www.minsalud.gov.co/Normatividad_Nuevo/Forms/DispForm.aspx?ID=6059</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70E673A5" w14:textId="77777777" w:rsidR="009557D0" w:rsidRDefault="009557D0" w:rsidP="009557D0">
      <w:pPr>
        <w:pStyle w:val="Ttulo1"/>
        <w:numPr>
          <w:ilvl w:val="0"/>
          <w:numId w:val="0"/>
        </w:numPr>
      </w:pPr>
    </w:p>
    <w:p w14:paraId="265CB8A3" w14:textId="77777777" w:rsidR="009557D0" w:rsidRDefault="009557D0" w:rsidP="009557D0">
      <w:pPr>
        <w:pStyle w:val="Ttulo1"/>
        <w:numPr>
          <w:ilvl w:val="0"/>
          <w:numId w:val="0"/>
        </w:numPr>
      </w:pPr>
    </w:p>
    <w:p w14:paraId="5A18D5A5" w14:textId="77777777" w:rsidR="009557D0" w:rsidRDefault="009557D0" w:rsidP="009557D0">
      <w:pPr>
        <w:pStyle w:val="Ttulo1"/>
        <w:numPr>
          <w:ilvl w:val="0"/>
          <w:numId w:val="0"/>
        </w:numPr>
      </w:pPr>
    </w:p>
    <w:p w14:paraId="0C7FAA82" w14:textId="77777777" w:rsidR="009557D0" w:rsidRDefault="009557D0" w:rsidP="009557D0">
      <w:pPr>
        <w:pStyle w:val="Ttulo1"/>
        <w:numPr>
          <w:ilvl w:val="0"/>
          <w:numId w:val="0"/>
        </w:numPr>
      </w:pPr>
    </w:p>
    <w:p w14:paraId="24C10BAD" w14:textId="77777777" w:rsidR="009557D0" w:rsidRDefault="009557D0" w:rsidP="009557D0">
      <w:pPr>
        <w:pStyle w:val="Ttulo1"/>
        <w:numPr>
          <w:ilvl w:val="0"/>
          <w:numId w:val="0"/>
        </w:numPr>
      </w:pPr>
    </w:p>
    <w:p w14:paraId="4ABFD73F" w14:textId="77777777" w:rsidR="009557D0" w:rsidRDefault="009557D0" w:rsidP="009557D0">
      <w:pPr>
        <w:pStyle w:val="Ttulo1"/>
        <w:numPr>
          <w:ilvl w:val="0"/>
          <w:numId w:val="0"/>
        </w:numPr>
      </w:pPr>
    </w:p>
    <w:p w14:paraId="7AEC1582" w14:textId="77777777" w:rsidR="009557D0" w:rsidRDefault="009557D0" w:rsidP="009557D0">
      <w:pPr>
        <w:pStyle w:val="Ttulo1"/>
        <w:numPr>
          <w:ilvl w:val="0"/>
          <w:numId w:val="0"/>
        </w:numPr>
      </w:pPr>
    </w:p>
    <w:p w14:paraId="4200DA05" w14:textId="77777777" w:rsidR="009557D0" w:rsidRDefault="009557D0" w:rsidP="009557D0">
      <w:pPr>
        <w:pStyle w:val="Ttulo1"/>
        <w:numPr>
          <w:ilvl w:val="0"/>
          <w:numId w:val="0"/>
        </w:numPr>
      </w:pPr>
    </w:p>
    <w:p w14:paraId="0ACDF4A3" w14:textId="4E021C34" w:rsidR="002E5B3A" w:rsidRPr="002E5B3A" w:rsidRDefault="00F36C9D" w:rsidP="009557D0">
      <w:pPr>
        <w:pStyle w:val="Ttulo1"/>
        <w:numPr>
          <w:ilvl w:val="0"/>
          <w:numId w:val="0"/>
        </w:numPr>
      </w:pPr>
      <w:bookmarkStart w:id="16" w:name="_Toc147072808"/>
      <w:r>
        <w:lastRenderedPageBreak/>
        <w:t>Créditos</w:t>
      </w:r>
      <w:bookmarkEnd w:id="16"/>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861FD0">
            <w:pPr>
              <w:ind w:firstLine="0"/>
              <w:rPr>
                <w:lang w:val="es-419" w:eastAsia="es-CO"/>
              </w:rPr>
            </w:pPr>
            <w:r>
              <w:rPr>
                <w:lang w:val="es-419" w:eastAsia="es-CO"/>
              </w:rPr>
              <w:t>Nombre</w:t>
            </w:r>
          </w:p>
        </w:tc>
        <w:tc>
          <w:tcPr>
            <w:tcW w:w="3261" w:type="dxa"/>
          </w:tcPr>
          <w:p w14:paraId="34AD80E5" w14:textId="25DC38F0" w:rsidR="004554CA" w:rsidRDefault="004554CA" w:rsidP="00861FD0">
            <w:pPr>
              <w:ind w:firstLine="0"/>
              <w:rPr>
                <w:lang w:val="es-419" w:eastAsia="es-CO"/>
              </w:rPr>
            </w:pPr>
            <w:r>
              <w:rPr>
                <w:lang w:val="es-419" w:eastAsia="es-CO"/>
              </w:rPr>
              <w:t>Cargo</w:t>
            </w:r>
          </w:p>
        </w:tc>
        <w:tc>
          <w:tcPr>
            <w:tcW w:w="3969" w:type="dxa"/>
          </w:tcPr>
          <w:p w14:paraId="7F36A75B" w14:textId="02C68625" w:rsidR="004554CA" w:rsidRDefault="004554CA" w:rsidP="00861FD0">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31333039" w:rsidR="004554CA" w:rsidRDefault="009557D0" w:rsidP="004554CA">
            <w:pPr>
              <w:pStyle w:val="TextoTablas"/>
            </w:pPr>
            <w:r w:rsidRPr="009557D0">
              <w:t>Responsable del equipo</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5481B190" w:rsidR="004554CA" w:rsidRPr="009557D0" w:rsidRDefault="009557D0" w:rsidP="004554CA">
            <w:pPr>
              <w:pStyle w:val="TextoTablas"/>
              <w:rPr>
                <w:lang w:val="es-CO"/>
              </w:rPr>
            </w:pPr>
            <w:r w:rsidRPr="009557D0">
              <w:t>Norma Constanza Morales Cruz</w:t>
            </w:r>
            <w:r w:rsidRPr="009557D0">
              <w:tab/>
            </w:r>
          </w:p>
        </w:tc>
        <w:tc>
          <w:tcPr>
            <w:tcW w:w="3261" w:type="dxa"/>
          </w:tcPr>
          <w:p w14:paraId="15C0928A" w14:textId="0546E870" w:rsidR="004554CA" w:rsidRDefault="009557D0" w:rsidP="004554CA">
            <w:pPr>
              <w:pStyle w:val="TextoTablas"/>
            </w:pPr>
            <w:r w:rsidRPr="009557D0">
              <w:t>Responsable de línea de producción</w:t>
            </w:r>
            <w:r w:rsidRPr="009557D0">
              <w:tab/>
            </w:r>
          </w:p>
        </w:tc>
        <w:tc>
          <w:tcPr>
            <w:tcW w:w="3969" w:type="dxa"/>
          </w:tcPr>
          <w:p w14:paraId="17C2853D" w14:textId="6D4D3819" w:rsidR="004554CA" w:rsidRDefault="009557D0" w:rsidP="004554CA">
            <w:pPr>
              <w:pStyle w:val="TextoTablas"/>
            </w:pPr>
            <w:r w:rsidRPr="009557D0">
              <w:t>Regional Tolima - Centro de Comercio y Servicios</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2E41D81" w:rsidR="004554CA" w:rsidRPr="009557D0" w:rsidRDefault="009557D0" w:rsidP="004554CA">
            <w:pPr>
              <w:pStyle w:val="TextoTablas"/>
              <w:rPr>
                <w:lang w:val="es-CO"/>
              </w:rPr>
            </w:pPr>
            <w:r w:rsidRPr="009557D0">
              <w:t>Andrés Felipe Avilan Lozano</w:t>
            </w:r>
            <w:r w:rsidRPr="009557D0">
              <w:tab/>
            </w:r>
          </w:p>
        </w:tc>
        <w:tc>
          <w:tcPr>
            <w:tcW w:w="3261" w:type="dxa"/>
          </w:tcPr>
          <w:p w14:paraId="7BB9A540" w14:textId="78008C04" w:rsidR="004554CA" w:rsidRDefault="009557D0" w:rsidP="004554CA">
            <w:pPr>
              <w:pStyle w:val="TextoTablas"/>
            </w:pPr>
            <w:r w:rsidRPr="009557D0">
              <w:t>Experto temático</w:t>
            </w:r>
            <w:r w:rsidRPr="009557D0">
              <w:tab/>
            </w:r>
          </w:p>
        </w:tc>
        <w:tc>
          <w:tcPr>
            <w:tcW w:w="3969" w:type="dxa"/>
          </w:tcPr>
          <w:p w14:paraId="1C05866F" w14:textId="082BF90F" w:rsidR="004554CA" w:rsidRDefault="009557D0" w:rsidP="004554CA">
            <w:pPr>
              <w:pStyle w:val="TextoTablas"/>
            </w:pPr>
            <w:r w:rsidRPr="009557D0">
              <w:t>Regional Tolima - Centro Agropecuario La Granja</w:t>
            </w:r>
          </w:p>
        </w:tc>
      </w:tr>
      <w:tr w:rsidR="004554CA" w14:paraId="34080B41" w14:textId="77777777" w:rsidTr="004554CA">
        <w:tc>
          <w:tcPr>
            <w:tcW w:w="2830" w:type="dxa"/>
          </w:tcPr>
          <w:p w14:paraId="4EF8DEC6" w14:textId="1B203D82" w:rsidR="004554CA" w:rsidRPr="009557D0" w:rsidRDefault="009557D0" w:rsidP="004554CA">
            <w:pPr>
              <w:pStyle w:val="TextoTablas"/>
              <w:rPr>
                <w:lang w:val="es-CO"/>
              </w:rPr>
            </w:pPr>
            <w:r w:rsidRPr="009557D0">
              <w:t>Diana Marcela Luis Vásquez</w:t>
            </w:r>
            <w:r w:rsidRPr="009557D0">
              <w:tab/>
            </w:r>
          </w:p>
        </w:tc>
        <w:tc>
          <w:tcPr>
            <w:tcW w:w="3261" w:type="dxa"/>
          </w:tcPr>
          <w:p w14:paraId="3C872D58" w14:textId="3CD51D33" w:rsidR="004554CA" w:rsidRDefault="009557D0" w:rsidP="004554CA">
            <w:pPr>
              <w:pStyle w:val="TextoTablas"/>
            </w:pPr>
            <w:r w:rsidRPr="009557D0">
              <w:t>Diseñadora Instruccional</w:t>
            </w:r>
            <w:r w:rsidRPr="009557D0">
              <w:tab/>
            </w:r>
          </w:p>
        </w:tc>
        <w:tc>
          <w:tcPr>
            <w:tcW w:w="3969" w:type="dxa"/>
          </w:tcPr>
          <w:p w14:paraId="28E35386" w14:textId="392E509F" w:rsidR="004554CA" w:rsidRDefault="009557D0" w:rsidP="004554CA">
            <w:pPr>
              <w:pStyle w:val="TextoTablas"/>
            </w:pPr>
            <w:r w:rsidRPr="009557D0">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532340B" w:rsidR="004554CA" w:rsidRPr="009557D0" w:rsidRDefault="009557D0" w:rsidP="004554CA">
            <w:pPr>
              <w:pStyle w:val="TextoTablas"/>
              <w:rPr>
                <w:lang w:val="es-CO"/>
              </w:rPr>
            </w:pPr>
            <w:r w:rsidRPr="009557D0">
              <w:t>Ana Vela Rodríguez Velásquez</w:t>
            </w:r>
            <w:r w:rsidRPr="009557D0">
              <w:tab/>
            </w:r>
          </w:p>
        </w:tc>
        <w:tc>
          <w:tcPr>
            <w:tcW w:w="3261" w:type="dxa"/>
          </w:tcPr>
          <w:p w14:paraId="1F51BEF4" w14:textId="5B425BBB" w:rsidR="004554CA" w:rsidRDefault="009557D0" w:rsidP="004554CA">
            <w:pPr>
              <w:pStyle w:val="TextoTablas"/>
            </w:pPr>
            <w:r w:rsidRPr="009557D0">
              <w:t>Diseñadora Instruccional</w:t>
            </w:r>
            <w:r w:rsidRPr="009557D0">
              <w:tab/>
            </w:r>
          </w:p>
        </w:tc>
        <w:tc>
          <w:tcPr>
            <w:tcW w:w="3969" w:type="dxa"/>
          </w:tcPr>
          <w:p w14:paraId="1E175D13" w14:textId="1784E424" w:rsidR="004554CA" w:rsidRDefault="009557D0" w:rsidP="004554CA">
            <w:pPr>
              <w:pStyle w:val="TextoTablas"/>
            </w:pPr>
            <w:r w:rsidRPr="009557D0">
              <w:t>Regional Distrito Capital - Centro de Gestión Industrial</w:t>
            </w:r>
          </w:p>
        </w:tc>
      </w:tr>
      <w:tr w:rsidR="004554CA" w14:paraId="4D85BAE3" w14:textId="77777777" w:rsidTr="004554CA">
        <w:tc>
          <w:tcPr>
            <w:tcW w:w="2830" w:type="dxa"/>
          </w:tcPr>
          <w:p w14:paraId="6086C849" w14:textId="50432A6C" w:rsidR="004554CA" w:rsidRPr="009557D0" w:rsidRDefault="009557D0" w:rsidP="004554CA">
            <w:pPr>
              <w:pStyle w:val="TextoTablas"/>
              <w:rPr>
                <w:lang w:val="es-CO"/>
              </w:rPr>
            </w:pPr>
            <w:r w:rsidRPr="009557D0">
              <w:t>Silvia Milena Sequeda Cárdenas</w:t>
            </w:r>
            <w:r w:rsidRPr="009557D0">
              <w:tab/>
            </w:r>
          </w:p>
        </w:tc>
        <w:tc>
          <w:tcPr>
            <w:tcW w:w="3261" w:type="dxa"/>
          </w:tcPr>
          <w:p w14:paraId="2DBE89D0" w14:textId="42298EFA" w:rsidR="004554CA" w:rsidRDefault="009557D0" w:rsidP="004554CA">
            <w:pPr>
              <w:pStyle w:val="TextoTablas"/>
            </w:pPr>
            <w:r w:rsidRPr="009557D0">
              <w:t>Evaluadora Instruccional</w:t>
            </w:r>
            <w:r w:rsidRPr="009557D0">
              <w:tab/>
            </w:r>
          </w:p>
        </w:tc>
        <w:tc>
          <w:tcPr>
            <w:tcW w:w="3969" w:type="dxa"/>
          </w:tcPr>
          <w:p w14:paraId="01B9BC9E" w14:textId="08FFB956" w:rsidR="004554CA" w:rsidRDefault="009557D0" w:rsidP="004554CA">
            <w:pPr>
              <w:pStyle w:val="TextoTablas"/>
            </w:pPr>
            <w:r w:rsidRPr="009557D0">
              <w:t>Regional Distrito Capital - Centro de Gestión Industrial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400FBEE" w:rsidR="004554CA" w:rsidRPr="009557D0" w:rsidRDefault="009557D0" w:rsidP="004554CA">
            <w:pPr>
              <w:pStyle w:val="TextoTablas"/>
              <w:rPr>
                <w:lang w:val="es-CO"/>
              </w:rPr>
            </w:pPr>
            <w:r w:rsidRPr="009557D0">
              <w:t>Jhon Jairo Rodríguez Pérez</w:t>
            </w:r>
            <w:r w:rsidRPr="009557D0">
              <w:tab/>
            </w:r>
          </w:p>
        </w:tc>
        <w:tc>
          <w:tcPr>
            <w:tcW w:w="3261" w:type="dxa"/>
          </w:tcPr>
          <w:p w14:paraId="04888E23" w14:textId="48BA9413" w:rsidR="004554CA" w:rsidRDefault="009557D0" w:rsidP="004554CA">
            <w:pPr>
              <w:pStyle w:val="TextoTablas"/>
            </w:pPr>
            <w:r w:rsidRPr="009557D0">
              <w:t>Diseñadora y Evaluador Instruccional</w:t>
            </w:r>
            <w:r w:rsidRPr="009557D0">
              <w:tab/>
            </w:r>
          </w:p>
        </w:tc>
        <w:tc>
          <w:tcPr>
            <w:tcW w:w="3969" w:type="dxa"/>
          </w:tcPr>
          <w:p w14:paraId="05C18D4A" w14:textId="09C34BEF" w:rsidR="004554CA" w:rsidRDefault="009557D0" w:rsidP="004554CA">
            <w:pPr>
              <w:pStyle w:val="TextoTablas"/>
            </w:pPr>
            <w:r w:rsidRPr="009557D0">
              <w:t>Regional Distrito Capital - Centro para la Industria de la Comunicación Gráfica</w:t>
            </w:r>
          </w:p>
        </w:tc>
      </w:tr>
      <w:tr w:rsidR="004554CA" w14:paraId="60CCD037" w14:textId="77777777" w:rsidTr="004554CA">
        <w:tc>
          <w:tcPr>
            <w:tcW w:w="2830" w:type="dxa"/>
          </w:tcPr>
          <w:p w14:paraId="7D4935E5" w14:textId="5AA62E9C" w:rsidR="004554CA" w:rsidRPr="009557D0" w:rsidRDefault="009557D0" w:rsidP="004554CA">
            <w:pPr>
              <w:pStyle w:val="TextoTablas"/>
              <w:rPr>
                <w:lang w:val="es-CO"/>
              </w:rPr>
            </w:pPr>
            <w:r w:rsidRPr="009557D0">
              <w:t>Humberto Arias Díaz</w:t>
            </w:r>
            <w:r w:rsidRPr="009557D0">
              <w:tab/>
            </w:r>
          </w:p>
        </w:tc>
        <w:tc>
          <w:tcPr>
            <w:tcW w:w="3261" w:type="dxa"/>
          </w:tcPr>
          <w:p w14:paraId="7CA57FBC" w14:textId="1C6C3E26" w:rsidR="004554CA" w:rsidRDefault="009557D0" w:rsidP="004554CA">
            <w:pPr>
              <w:pStyle w:val="TextoTablas"/>
            </w:pPr>
            <w:r w:rsidRPr="009557D0">
              <w:t>Diseñador Instruccional</w:t>
            </w:r>
            <w:r w:rsidRPr="009557D0">
              <w:tab/>
            </w:r>
          </w:p>
        </w:tc>
        <w:tc>
          <w:tcPr>
            <w:tcW w:w="3969" w:type="dxa"/>
          </w:tcPr>
          <w:p w14:paraId="74223EB6" w14:textId="7B097D0B" w:rsidR="004554CA" w:rsidRDefault="009E2C06" w:rsidP="004554CA">
            <w:pPr>
              <w:pStyle w:val="TextoTablas"/>
            </w:pPr>
            <w:r w:rsidRPr="009557D0">
              <w:t xml:space="preserve">Regional Tolima </w:t>
            </w:r>
            <w:r w:rsidR="00972822" w:rsidRPr="009557D0">
              <w:t>- Centro de Comercio y Servicios</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0E09BF3" w:rsidR="004554CA" w:rsidRPr="00972822" w:rsidRDefault="00972822" w:rsidP="004554CA">
            <w:pPr>
              <w:pStyle w:val="TextoTablas"/>
              <w:rPr>
                <w:lang w:val="es-CO"/>
              </w:rPr>
            </w:pPr>
            <w:r w:rsidRPr="00972822">
              <w:t>Maria Inés Machado López</w:t>
            </w:r>
          </w:p>
        </w:tc>
        <w:tc>
          <w:tcPr>
            <w:tcW w:w="3261" w:type="dxa"/>
          </w:tcPr>
          <w:p w14:paraId="670BEF51" w14:textId="40C11B57" w:rsidR="004554CA" w:rsidRDefault="00972822" w:rsidP="004554CA">
            <w:pPr>
              <w:pStyle w:val="TextoTablas"/>
            </w:pPr>
            <w:r w:rsidRPr="00972822">
              <w:t>Asesor Metodológico</w:t>
            </w:r>
            <w:r w:rsidRPr="00972822">
              <w:tab/>
            </w:r>
          </w:p>
        </w:tc>
        <w:tc>
          <w:tcPr>
            <w:tcW w:w="3969" w:type="dxa"/>
          </w:tcPr>
          <w:p w14:paraId="4FE8F654" w14:textId="797F3804" w:rsidR="004554CA" w:rsidRDefault="009E2C06" w:rsidP="004554CA">
            <w:pPr>
              <w:pStyle w:val="TextoTablas"/>
            </w:pPr>
            <w:r w:rsidRPr="009557D0">
              <w:t xml:space="preserve">Regional Tolima </w:t>
            </w:r>
            <w:r w:rsidR="00972822" w:rsidRPr="00972822">
              <w:t>- Centro de Comercio y Servicios</w:t>
            </w:r>
          </w:p>
        </w:tc>
      </w:tr>
      <w:tr w:rsidR="004554CA" w14:paraId="10ADA516" w14:textId="77777777" w:rsidTr="004554CA">
        <w:tc>
          <w:tcPr>
            <w:tcW w:w="2830" w:type="dxa"/>
          </w:tcPr>
          <w:p w14:paraId="0A5AE4C3" w14:textId="4039B894" w:rsidR="004554CA" w:rsidRPr="00972822" w:rsidRDefault="00972822" w:rsidP="004554CA">
            <w:pPr>
              <w:pStyle w:val="TextoTablas"/>
              <w:rPr>
                <w:lang w:val="es-CO"/>
              </w:rPr>
            </w:pPr>
            <w:r w:rsidRPr="00972822">
              <w:t>Luis Fernando Botero Mendoza</w:t>
            </w:r>
            <w:r w:rsidRPr="00972822">
              <w:tab/>
            </w:r>
          </w:p>
        </w:tc>
        <w:tc>
          <w:tcPr>
            <w:tcW w:w="3261" w:type="dxa"/>
          </w:tcPr>
          <w:p w14:paraId="5C06C76F" w14:textId="7B24573C" w:rsidR="004554CA" w:rsidRDefault="00972822" w:rsidP="004554CA">
            <w:pPr>
              <w:pStyle w:val="TextoTablas"/>
            </w:pPr>
            <w:r w:rsidRPr="00972822">
              <w:t>Diseñador web</w:t>
            </w:r>
            <w:r w:rsidRPr="00972822">
              <w:tab/>
            </w:r>
          </w:p>
        </w:tc>
        <w:tc>
          <w:tcPr>
            <w:tcW w:w="3969" w:type="dxa"/>
          </w:tcPr>
          <w:p w14:paraId="0B1DC8D1" w14:textId="09AC1260" w:rsidR="004554CA" w:rsidRDefault="009E2C06" w:rsidP="004554CA">
            <w:pPr>
              <w:pStyle w:val="TextoTablas"/>
            </w:pPr>
            <w:r w:rsidRPr="009557D0">
              <w:t xml:space="preserve">Regional Tolima </w:t>
            </w:r>
            <w:r w:rsidR="00972822" w:rsidRPr="00972822">
              <w:t>- Centro de Comercio y Servicios</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EA990A7" w:rsidR="004554CA" w:rsidRPr="00972822" w:rsidRDefault="00972822" w:rsidP="004554CA">
            <w:pPr>
              <w:pStyle w:val="TextoTablas"/>
              <w:rPr>
                <w:lang w:val="es-CO"/>
              </w:rPr>
            </w:pPr>
            <w:r w:rsidRPr="00972822">
              <w:t>Francisco José Vásquez Suárez</w:t>
            </w:r>
            <w:r w:rsidRPr="00972822">
              <w:tab/>
            </w:r>
          </w:p>
        </w:tc>
        <w:tc>
          <w:tcPr>
            <w:tcW w:w="3261" w:type="dxa"/>
          </w:tcPr>
          <w:p w14:paraId="677DC104" w14:textId="7537E1C0" w:rsidR="004554CA" w:rsidRDefault="00972822" w:rsidP="004554CA">
            <w:pPr>
              <w:pStyle w:val="TextoTablas"/>
            </w:pPr>
            <w:r w:rsidRPr="00972822">
              <w:t>Desarrollador Fullstack</w:t>
            </w:r>
            <w:r w:rsidRPr="00972822">
              <w:tab/>
            </w:r>
          </w:p>
        </w:tc>
        <w:tc>
          <w:tcPr>
            <w:tcW w:w="3969" w:type="dxa"/>
          </w:tcPr>
          <w:p w14:paraId="5E629696" w14:textId="559E730E" w:rsidR="004554CA" w:rsidRDefault="00972822" w:rsidP="004554CA">
            <w:pPr>
              <w:pStyle w:val="TextoTablas"/>
            </w:pPr>
            <w:r w:rsidRPr="00972822">
              <w:t>Regional Distrito Capital - Centro de Comercio y Servicios</w:t>
            </w:r>
          </w:p>
        </w:tc>
      </w:tr>
      <w:tr w:rsidR="004554CA" w14:paraId="11BF1E72" w14:textId="77777777" w:rsidTr="004554CA">
        <w:tc>
          <w:tcPr>
            <w:tcW w:w="2830" w:type="dxa"/>
          </w:tcPr>
          <w:p w14:paraId="5886CF45" w14:textId="24AE27DE" w:rsidR="004554CA" w:rsidRPr="00972822" w:rsidRDefault="00972822" w:rsidP="004554CA">
            <w:pPr>
              <w:pStyle w:val="TextoTablas"/>
              <w:rPr>
                <w:lang w:val="es-CO"/>
              </w:rPr>
            </w:pPr>
            <w:r w:rsidRPr="00972822">
              <w:t>Gilberto Junior Rodríguez Rodríguez</w:t>
            </w:r>
            <w:r w:rsidRPr="00972822">
              <w:tab/>
            </w:r>
          </w:p>
        </w:tc>
        <w:tc>
          <w:tcPr>
            <w:tcW w:w="3261" w:type="dxa"/>
          </w:tcPr>
          <w:p w14:paraId="46CA6BD9" w14:textId="7751F2F8" w:rsidR="004554CA" w:rsidRDefault="00972822" w:rsidP="004554CA">
            <w:pPr>
              <w:pStyle w:val="TextoTablas"/>
            </w:pPr>
            <w:r w:rsidRPr="00972822">
              <w:t>Storyborad e Ilustración</w:t>
            </w:r>
            <w:r w:rsidRPr="00972822">
              <w:tab/>
              <w:t xml:space="preserve"> </w:t>
            </w:r>
          </w:p>
        </w:tc>
        <w:tc>
          <w:tcPr>
            <w:tcW w:w="3969" w:type="dxa"/>
          </w:tcPr>
          <w:p w14:paraId="5E983F3E" w14:textId="09378742" w:rsidR="004554CA" w:rsidRDefault="009E2C06" w:rsidP="004554CA">
            <w:pPr>
              <w:pStyle w:val="TextoTablas"/>
            </w:pPr>
            <w:r w:rsidRPr="009557D0">
              <w:t xml:space="preserve">Regional Tolima </w:t>
            </w:r>
            <w:r w:rsidR="00972822" w:rsidRPr="00972822">
              <w:t>- Centro de Comercio y Servicios</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8AA7901" w:rsidR="004554CA" w:rsidRPr="00972822" w:rsidRDefault="00972822" w:rsidP="004554CA">
            <w:pPr>
              <w:pStyle w:val="TextoTablas"/>
              <w:rPr>
                <w:lang w:val="es-CO"/>
              </w:rPr>
            </w:pPr>
            <w:r w:rsidRPr="00972822">
              <w:lastRenderedPageBreak/>
              <w:t>Nelsón Iván Vera Briceño</w:t>
            </w:r>
            <w:r w:rsidRPr="00972822">
              <w:tab/>
            </w:r>
          </w:p>
        </w:tc>
        <w:tc>
          <w:tcPr>
            <w:tcW w:w="3261" w:type="dxa"/>
          </w:tcPr>
          <w:p w14:paraId="7A8BEF09" w14:textId="4C02FF3A" w:rsidR="004554CA" w:rsidRDefault="00972822" w:rsidP="004554CA">
            <w:pPr>
              <w:pStyle w:val="TextoTablas"/>
            </w:pPr>
            <w:r w:rsidRPr="00972822">
              <w:t>Producción Audiovisual</w:t>
            </w:r>
            <w:r w:rsidRPr="00972822">
              <w:tab/>
            </w:r>
          </w:p>
        </w:tc>
        <w:tc>
          <w:tcPr>
            <w:tcW w:w="3969" w:type="dxa"/>
          </w:tcPr>
          <w:p w14:paraId="655E2F04" w14:textId="4176E883" w:rsidR="004554CA" w:rsidRDefault="009E2C06" w:rsidP="004554CA">
            <w:pPr>
              <w:pStyle w:val="TextoTablas"/>
            </w:pPr>
            <w:r w:rsidRPr="009557D0">
              <w:t xml:space="preserve">Regional Tolima </w:t>
            </w:r>
            <w:r w:rsidR="00972822" w:rsidRPr="00972822">
              <w:t>- Centro de Comercio y Servicios</w:t>
            </w:r>
          </w:p>
        </w:tc>
      </w:tr>
      <w:tr w:rsidR="00972822" w14:paraId="24A8CAE5" w14:textId="77777777" w:rsidTr="004554CA">
        <w:tc>
          <w:tcPr>
            <w:tcW w:w="2830" w:type="dxa"/>
          </w:tcPr>
          <w:p w14:paraId="757F7D31" w14:textId="20CE1A62" w:rsidR="00972822" w:rsidRPr="00972822" w:rsidRDefault="00972822" w:rsidP="004554CA">
            <w:pPr>
              <w:pStyle w:val="TextoTablas"/>
              <w:rPr>
                <w:lang w:val="es-CO"/>
              </w:rPr>
            </w:pPr>
            <w:r w:rsidRPr="00972822">
              <w:rPr>
                <w:lang w:val="es-CO"/>
              </w:rPr>
              <w:t>Oleg Livtin</w:t>
            </w:r>
            <w:r w:rsidRPr="00972822">
              <w:rPr>
                <w:lang w:val="es-CO"/>
              </w:rPr>
              <w:tab/>
            </w:r>
          </w:p>
        </w:tc>
        <w:tc>
          <w:tcPr>
            <w:tcW w:w="3261" w:type="dxa"/>
          </w:tcPr>
          <w:p w14:paraId="36F2A608" w14:textId="26BCB8F0" w:rsidR="00972822" w:rsidRDefault="00972822" w:rsidP="004554CA">
            <w:pPr>
              <w:pStyle w:val="TextoTablas"/>
            </w:pPr>
            <w:r w:rsidRPr="00972822">
              <w:rPr>
                <w:lang w:val="es-CO"/>
              </w:rPr>
              <w:t>Animador</w:t>
            </w:r>
            <w:r w:rsidRPr="00972822">
              <w:rPr>
                <w:lang w:val="es-CO"/>
              </w:rPr>
              <w:tab/>
            </w:r>
          </w:p>
        </w:tc>
        <w:tc>
          <w:tcPr>
            <w:tcW w:w="3969" w:type="dxa"/>
          </w:tcPr>
          <w:p w14:paraId="15D843AC" w14:textId="0D6BE02F" w:rsidR="00972822" w:rsidRDefault="009E2C06" w:rsidP="004554CA">
            <w:pPr>
              <w:pStyle w:val="TextoTablas"/>
            </w:pPr>
            <w:r w:rsidRPr="009557D0">
              <w:t xml:space="preserve">Regional Tolima </w:t>
            </w:r>
            <w:r w:rsidR="00972822" w:rsidRPr="00972822">
              <w:rPr>
                <w:lang w:val="es-CO"/>
              </w:rPr>
              <w:t>- Centro de Comercio y Servicios</w:t>
            </w:r>
          </w:p>
        </w:tc>
      </w:tr>
      <w:tr w:rsidR="00972822" w14:paraId="0B15BCA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7C6983" w14:textId="4628F8CA" w:rsidR="00972822" w:rsidRPr="00972822" w:rsidRDefault="00972822" w:rsidP="004554CA">
            <w:pPr>
              <w:pStyle w:val="TextoTablas"/>
              <w:rPr>
                <w:lang w:val="es-CO"/>
              </w:rPr>
            </w:pPr>
            <w:r w:rsidRPr="00972822">
              <w:rPr>
                <w:lang w:val="es-CO"/>
              </w:rPr>
              <w:t>Francisco José Vásquez Suárez</w:t>
            </w:r>
            <w:r w:rsidRPr="00972822">
              <w:rPr>
                <w:lang w:val="es-CO"/>
              </w:rPr>
              <w:tab/>
            </w:r>
          </w:p>
        </w:tc>
        <w:tc>
          <w:tcPr>
            <w:tcW w:w="3261" w:type="dxa"/>
          </w:tcPr>
          <w:p w14:paraId="11E8BAE2" w14:textId="7D75C37D" w:rsidR="00972822" w:rsidRDefault="00972822" w:rsidP="004554CA">
            <w:pPr>
              <w:pStyle w:val="TextoTablas"/>
            </w:pPr>
            <w:r w:rsidRPr="00972822">
              <w:rPr>
                <w:lang w:val="es-CO"/>
              </w:rPr>
              <w:t>Actividad Didáctica</w:t>
            </w:r>
            <w:r w:rsidRPr="00972822">
              <w:rPr>
                <w:lang w:val="es-CO"/>
              </w:rPr>
              <w:tab/>
            </w:r>
          </w:p>
        </w:tc>
        <w:tc>
          <w:tcPr>
            <w:tcW w:w="3969" w:type="dxa"/>
          </w:tcPr>
          <w:p w14:paraId="28561FFC" w14:textId="2CD44190" w:rsidR="00972822" w:rsidRDefault="009E2C06" w:rsidP="004554CA">
            <w:pPr>
              <w:pStyle w:val="TextoTablas"/>
            </w:pPr>
            <w:r w:rsidRPr="009557D0">
              <w:t xml:space="preserve">Regional Tolima </w:t>
            </w:r>
            <w:r w:rsidR="00972822" w:rsidRPr="00972822">
              <w:rPr>
                <w:lang w:val="es-CO"/>
              </w:rPr>
              <w:t>- Centro de Comercio y Servicios</w:t>
            </w:r>
          </w:p>
        </w:tc>
      </w:tr>
      <w:tr w:rsidR="00972822" w14:paraId="3344EE35" w14:textId="77777777" w:rsidTr="004554CA">
        <w:tc>
          <w:tcPr>
            <w:tcW w:w="2830" w:type="dxa"/>
          </w:tcPr>
          <w:p w14:paraId="26A70983" w14:textId="45284C21" w:rsidR="00972822" w:rsidRPr="00972822" w:rsidRDefault="00972822" w:rsidP="004554CA">
            <w:pPr>
              <w:pStyle w:val="TextoTablas"/>
              <w:rPr>
                <w:lang w:val="es-CO"/>
              </w:rPr>
            </w:pPr>
            <w:r w:rsidRPr="00972822">
              <w:rPr>
                <w:lang w:val="es-CO"/>
              </w:rPr>
              <w:t>Jorge Bustos Gómez</w:t>
            </w:r>
            <w:r w:rsidRPr="00972822">
              <w:rPr>
                <w:lang w:val="es-CO"/>
              </w:rPr>
              <w:tab/>
            </w:r>
          </w:p>
        </w:tc>
        <w:tc>
          <w:tcPr>
            <w:tcW w:w="3261" w:type="dxa"/>
          </w:tcPr>
          <w:p w14:paraId="7124BA48" w14:textId="1C2C4DBB" w:rsidR="00972822" w:rsidRDefault="00972822" w:rsidP="004554CA">
            <w:pPr>
              <w:pStyle w:val="TextoTablas"/>
            </w:pPr>
            <w:r w:rsidRPr="00972822">
              <w:rPr>
                <w:lang w:val="es-CO"/>
              </w:rPr>
              <w:t>Validación y vinculación en plataforma LMS</w:t>
            </w:r>
            <w:r w:rsidRPr="00972822">
              <w:rPr>
                <w:lang w:val="es-CO"/>
              </w:rPr>
              <w:tab/>
            </w:r>
          </w:p>
        </w:tc>
        <w:tc>
          <w:tcPr>
            <w:tcW w:w="3969" w:type="dxa"/>
          </w:tcPr>
          <w:p w14:paraId="290B583D" w14:textId="73E0DEA3" w:rsidR="00972822" w:rsidRDefault="009E2C06" w:rsidP="004554CA">
            <w:pPr>
              <w:pStyle w:val="TextoTablas"/>
            </w:pPr>
            <w:r w:rsidRPr="009557D0">
              <w:t xml:space="preserve">Regional Tolima </w:t>
            </w:r>
            <w:r w:rsidR="00972822" w:rsidRPr="00972822">
              <w:rPr>
                <w:lang w:val="es-CO"/>
              </w:rPr>
              <w:t>- Centro de Comercio y Servicios</w:t>
            </w:r>
          </w:p>
        </w:tc>
      </w:tr>
      <w:tr w:rsidR="00972822" w14:paraId="4946863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6733D1E" w14:textId="44615855" w:rsidR="00972822" w:rsidRPr="00972822" w:rsidRDefault="00972822" w:rsidP="004554CA">
            <w:pPr>
              <w:pStyle w:val="TextoTablas"/>
              <w:rPr>
                <w:lang w:val="es-CO"/>
              </w:rPr>
            </w:pPr>
            <w:r w:rsidRPr="00972822">
              <w:rPr>
                <w:lang w:val="es-CO"/>
              </w:rPr>
              <w:t>Gilberto Naranjo Farfán</w:t>
            </w:r>
            <w:r w:rsidRPr="00972822">
              <w:rPr>
                <w:lang w:val="es-CO"/>
              </w:rPr>
              <w:tab/>
            </w:r>
          </w:p>
        </w:tc>
        <w:tc>
          <w:tcPr>
            <w:tcW w:w="3261" w:type="dxa"/>
          </w:tcPr>
          <w:p w14:paraId="3DFCAE3F" w14:textId="3074E5A3" w:rsidR="00972822" w:rsidRDefault="00972822" w:rsidP="004554CA">
            <w:pPr>
              <w:pStyle w:val="TextoTablas"/>
            </w:pPr>
            <w:r w:rsidRPr="00972822">
              <w:rPr>
                <w:lang w:val="es-CO"/>
              </w:rPr>
              <w:t>Validación de contenidos accesibles</w:t>
            </w:r>
            <w:r w:rsidRPr="00972822">
              <w:rPr>
                <w:lang w:val="es-CO"/>
              </w:rPr>
              <w:tab/>
            </w:r>
          </w:p>
        </w:tc>
        <w:tc>
          <w:tcPr>
            <w:tcW w:w="3969" w:type="dxa"/>
          </w:tcPr>
          <w:p w14:paraId="21B57497" w14:textId="257A9717" w:rsidR="00972822" w:rsidRDefault="009E2C06" w:rsidP="004554CA">
            <w:pPr>
              <w:pStyle w:val="TextoTablas"/>
            </w:pPr>
            <w:r w:rsidRPr="009557D0">
              <w:t xml:space="preserve">Regional Tolima </w:t>
            </w:r>
            <w:r w:rsidR="00972822" w:rsidRPr="00972822">
              <w:rPr>
                <w:lang w:val="es-CO"/>
              </w:rPr>
              <w:t>- 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3AEC8" w14:textId="77777777" w:rsidR="009975B5" w:rsidRDefault="009975B5" w:rsidP="00EC0858">
      <w:pPr>
        <w:spacing w:before="0" w:after="0" w:line="240" w:lineRule="auto"/>
      </w:pPr>
      <w:r>
        <w:separator/>
      </w:r>
    </w:p>
  </w:endnote>
  <w:endnote w:type="continuationSeparator" w:id="0">
    <w:p w14:paraId="41DD34D2" w14:textId="77777777" w:rsidR="009975B5" w:rsidRDefault="009975B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360E5E" w:rsidRDefault="00360E5E">
        <w:pPr>
          <w:pStyle w:val="Piedepgina"/>
          <w:jc w:val="right"/>
        </w:pPr>
      </w:p>
    </w:sdtContent>
  </w:sdt>
  <w:p w14:paraId="3E67AFB0" w14:textId="77777777" w:rsidR="00360E5E" w:rsidRDefault="00360E5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360E5E" w:rsidRDefault="00360E5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60E5E" w:rsidRPr="00E92C3E" w:rsidRDefault="00360E5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360E5E" w:rsidRPr="00E92C3E" w:rsidRDefault="00360E5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60E5E" w:rsidRDefault="00360E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0571C" w14:textId="77777777" w:rsidR="009975B5" w:rsidRDefault="009975B5" w:rsidP="00EC0858">
      <w:pPr>
        <w:spacing w:before="0" w:after="0" w:line="240" w:lineRule="auto"/>
      </w:pPr>
      <w:r>
        <w:separator/>
      </w:r>
    </w:p>
  </w:footnote>
  <w:footnote w:type="continuationSeparator" w:id="0">
    <w:p w14:paraId="1185525A" w14:textId="77777777" w:rsidR="009975B5" w:rsidRDefault="009975B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360E5E" w:rsidRDefault="00360E5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1B6E79"/>
    <w:multiLevelType w:val="hybridMultilevel"/>
    <w:tmpl w:val="0E5C5E5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C34C79"/>
    <w:multiLevelType w:val="multilevel"/>
    <w:tmpl w:val="28E689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684A2C"/>
    <w:multiLevelType w:val="hybridMultilevel"/>
    <w:tmpl w:val="5A200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887F24"/>
    <w:multiLevelType w:val="multilevel"/>
    <w:tmpl w:val="B8A2C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24C844EE"/>
    <w:multiLevelType w:val="hybridMultilevel"/>
    <w:tmpl w:val="4D0E82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2CE055AF"/>
    <w:multiLevelType w:val="hybridMultilevel"/>
    <w:tmpl w:val="A47001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0284"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844EB8"/>
    <w:multiLevelType w:val="hybridMultilevel"/>
    <w:tmpl w:val="C07CE86E"/>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8B65EBD"/>
    <w:multiLevelType w:val="hybridMultilevel"/>
    <w:tmpl w:val="19A415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F1D6B48"/>
    <w:multiLevelType w:val="hybridMultilevel"/>
    <w:tmpl w:val="604E19D8"/>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F6936B2"/>
    <w:multiLevelType w:val="hybridMultilevel"/>
    <w:tmpl w:val="08784552"/>
    <w:lvl w:ilvl="0" w:tplc="B606B3C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57150110"/>
    <w:multiLevelType w:val="multilevel"/>
    <w:tmpl w:val="EDA67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D6123D0"/>
    <w:multiLevelType w:val="hybridMultilevel"/>
    <w:tmpl w:val="3698DA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FDF178A"/>
    <w:multiLevelType w:val="hybridMultilevel"/>
    <w:tmpl w:val="EBEC3F18"/>
    <w:lvl w:ilvl="0" w:tplc="2DFA4022">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5" w15:restartNumberingAfterBreak="0">
    <w:nsid w:val="7C161D1C"/>
    <w:multiLevelType w:val="multilevel"/>
    <w:tmpl w:val="0C0207F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EE0229B"/>
    <w:multiLevelType w:val="hybridMultilevel"/>
    <w:tmpl w:val="8AC2BFC8"/>
    <w:lvl w:ilvl="0" w:tplc="788C0C1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abstractNumId w:val="25"/>
  </w:num>
  <w:num w:numId="2">
    <w:abstractNumId w:val="0"/>
  </w:num>
  <w:num w:numId="3">
    <w:abstractNumId w:val="8"/>
  </w:num>
  <w:num w:numId="4">
    <w:abstractNumId w:val="16"/>
  </w:num>
  <w:num w:numId="5">
    <w:abstractNumId w:val="22"/>
  </w:num>
  <w:num w:numId="6">
    <w:abstractNumId w:val="2"/>
  </w:num>
  <w:num w:numId="7">
    <w:abstractNumId w:val="21"/>
  </w:num>
  <w:num w:numId="8">
    <w:abstractNumId w:val="17"/>
  </w:num>
  <w:num w:numId="9">
    <w:abstractNumId w:val="9"/>
  </w:num>
  <w:num w:numId="10">
    <w:abstractNumId w:val="11"/>
  </w:num>
  <w:num w:numId="11">
    <w:abstractNumId w:val="23"/>
  </w:num>
  <w:num w:numId="12">
    <w:abstractNumId w:val="12"/>
  </w:num>
  <w:num w:numId="13">
    <w:abstractNumId w:val="6"/>
  </w:num>
  <w:num w:numId="14">
    <w:abstractNumId w:val="18"/>
  </w:num>
  <w:num w:numId="15">
    <w:abstractNumId w:val="14"/>
  </w:num>
  <w:num w:numId="16">
    <w:abstractNumId w:val="1"/>
  </w:num>
  <w:num w:numId="17">
    <w:abstractNumId w:val="4"/>
  </w:num>
  <w:num w:numId="18">
    <w:abstractNumId w:val="20"/>
  </w:num>
  <w:num w:numId="19">
    <w:abstractNumId w:val="24"/>
  </w:num>
  <w:num w:numId="20">
    <w:abstractNumId w:val="7"/>
  </w:num>
  <w:num w:numId="21">
    <w:abstractNumId w:val="26"/>
  </w:num>
  <w:num w:numId="22">
    <w:abstractNumId w:val="10"/>
  </w:num>
  <w:num w:numId="23">
    <w:abstractNumId w:val="5"/>
  </w:num>
  <w:num w:numId="24">
    <w:abstractNumId w:val="3"/>
  </w:num>
  <w:num w:numId="25">
    <w:abstractNumId w:val="19"/>
  </w:num>
  <w:num w:numId="26">
    <w:abstractNumId w:val="13"/>
  </w:num>
  <w:num w:numId="27">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510"/>
    <w:rsid w:val="000152BE"/>
    <w:rsid w:val="00024D63"/>
    <w:rsid w:val="00040172"/>
    <w:rsid w:val="000434FA"/>
    <w:rsid w:val="0005476E"/>
    <w:rsid w:val="0006594F"/>
    <w:rsid w:val="00072B1B"/>
    <w:rsid w:val="000A4731"/>
    <w:rsid w:val="000A4B5D"/>
    <w:rsid w:val="000A5361"/>
    <w:rsid w:val="000C3F4A"/>
    <w:rsid w:val="000C5A51"/>
    <w:rsid w:val="000D5447"/>
    <w:rsid w:val="000F51A5"/>
    <w:rsid w:val="00110C17"/>
    <w:rsid w:val="00123EA6"/>
    <w:rsid w:val="00127C17"/>
    <w:rsid w:val="00157993"/>
    <w:rsid w:val="00160D56"/>
    <w:rsid w:val="0017719B"/>
    <w:rsid w:val="00182157"/>
    <w:rsid w:val="001A292A"/>
    <w:rsid w:val="001A6D42"/>
    <w:rsid w:val="001B3C10"/>
    <w:rsid w:val="001B57A6"/>
    <w:rsid w:val="001D590E"/>
    <w:rsid w:val="001E0D90"/>
    <w:rsid w:val="00203367"/>
    <w:rsid w:val="0022249E"/>
    <w:rsid w:val="002227A0"/>
    <w:rsid w:val="0023430F"/>
    <w:rsid w:val="002401C2"/>
    <w:rsid w:val="00243703"/>
    <w:rsid w:val="002450B6"/>
    <w:rsid w:val="00284FD1"/>
    <w:rsid w:val="00291787"/>
    <w:rsid w:val="00296B7D"/>
    <w:rsid w:val="002A4342"/>
    <w:rsid w:val="002B4853"/>
    <w:rsid w:val="002D0E97"/>
    <w:rsid w:val="002E5B3A"/>
    <w:rsid w:val="003137E4"/>
    <w:rsid w:val="003219FD"/>
    <w:rsid w:val="00353681"/>
    <w:rsid w:val="00360E5E"/>
    <w:rsid w:val="0037638E"/>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28BC"/>
    <w:rsid w:val="0046787D"/>
    <w:rsid w:val="00481199"/>
    <w:rsid w:val="00495F48"/>
    <w:rsid w:val="004B15E9"/>
    <w:rsid w:val="004C2653"/>
    <w:rsid w:val="004F0542"/>
    <w:rsid w:val="0050650A"/>
    <w:rsid w:val="00512394"/>
    <w:rsid w:val="0052729E"/>
    <w:rsid w:val="00540F7F"/>
    <w:rsid w:val="005453C7"/>
    <w:rsid w:val="005468A8"/>
    <w:rsid w:val="00572AB2"/>
    <w:rsid w:val="0058441F"/>
    <w:rsid w:val="00590D20"/>
    <w:rsid w:val="005D48BB"/>
    <w:rsid w:val="006074C9"/>
    <w:rsid w:val="00653546"/>
    <w:rsid w:val="0066625C"/>
    <w:rsid w:val="00680229"/>
    <w:rsid w:val="0069718E"/>
    <w:rsid w:val="006B14D2"/>
    <w:rsid w:val="006B55C4"/>
    <w:rsid w:val="006B7574"/>
    <w:rsid w:val="006C4664"/>
    <w:rsid w:val="006D5341"/>
    <w:rsid w:val="006E6D23"/>
    <w:rsid w:val="006F1C4B"/>
    <w:rsid w:val="006F6971"/>
    <w:rsid w:val="0070112D"/>
    <w:rsid w:val="0071528F"/>
    <w:rsid w:val="00723503"/>
    <w:rsid w:val="00746AD1"/>
    <w:rsid w:val="007B2854"/>
    <w:rsid w:val="007B5EF2"/>
    <w:rsid w:val="007B700E"/>
    <w:rsid w:val="007C2DD9"/>
    <w:rsid w:val="007F2B44"/>
    <w:rsid w:val="00804D03"/>
    <w:rsid w:val="00815320"/>
    <w:rsid w:val="008326A1"/>
    <w:rsid w:val="008353DB"/>
    <w:rsid w:val="00861FD0"/>
    <w:rsid w:val="00864F97"/>
    <w:rsid w:val="0089468F"/>
    <w:rsid w:val="008A211B"/>
    <w:rsid w:val="008C258A"/>
    <w:rsid w:val="008C3103"/>
    <w:rsid w:val="008C3DDB"/>
    <w:rsid w:val="008C7CC5"/>
    <w:rsid w:val="008E1302"/>
    <w:rsid w:val="008F4C05"/>
    <w:rsid w:val="00902033"/>
    <w:rsid w:val="009102E8"/>
    <w:rsid w:val="00913AA2"/>
    <w:rsid w:val="00913EEF"/>
    <w:rsid w:val="00923276"/>
    <w:rsid w:val="009366E8"/>
    <w:rsid w:val="00946EBE"/>
    <w:rsid w:val="00950BFF"/>
    <w:rsid w:val="00951C59"/>
    <w:rsid w:val="009557D0"/>
    <w:rsid w:val="009714D3"/>
    <w:rsid w:val="00972725"/>
    <w:rsid w:val="00972822"/>
    <w:rsid w:val="0098428C"/>
    <w:rsid w:val="00990035"/>
    <w:rsid w:val="009975B5"/>
    <w:rsid w:val="009B57D3"/>
    <w:rsid w:val="009E2C06"/>
    <w:rsid w:val="009E30E5"/>
    <w:rsid w:val="00A00B19"/>
    <w:rsid w:val="00A2799A"/>
    <w:rsid w:val="00A47F52"/>
    <w:rsid w:val="00A648EB"/>
    <w:rsid w:val="00A667F5"/>
    <w:rsid w:val="00A67D01"/>
    <w:rsid w:val="00A72866"/>
    <w:rsid w:val="00AA2ABE"/>
    <w:rsid w:val="00AE496F"/>
    <w:rsid w:val="00AF3441"/>
    <w:rsid w:val="00B00EFB"/>
    <w:rsid w:val="00B155B6"/>
    <w:rsid w:val="00B41B36"/>
    <w:rsid w:val="00B55280"/>
    <w:rsid w:val="00B63204"/>
    <w:rsid w:val="00B8508E"/>
    <w:rsid w:val="00B8759F"/>
    <w:rsid w:val="00B94CE1"/>
    <w:rsid w:val="00B9538F"/>
    <w:rsid w:val="00B9733A"/>
    <w:rsid w:val="00BB016D"/>
    <w:rsid w:val="00BB207C"/>
    <w:rsid w:val="00BB336E"/>
    <w:rsid w:val="00BC20BA"/>
    <w:rsid w:val="00BF2E8A"/>
    <w:rsid w:val="00C05612"/>
    <w:rsid w:val="00C2196B"/>
    <w:rsid w:val="00C407C1"/>
    <w:rsid w:val="00C432EF"/>
    <w:rsid w:val="00C467A9"/>
    <w:rsid w:val="00C5146D"/>
    <w:rsid w:val="00C64C40"/>
    <w:rsid w:val="00C7377B"/>
    <w:rsid w:val="00C82BDA"/>
    <w:rsid w:val="00C855ED"/>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5020B"/>
    <w:rsid w:val="00E5193B"/>
    <w:rsid w:val="00E611DA"/>
    <w:rsid w:val="00E63861"/>
    <w:rsid w:val="00E92C3E"/>
    <w:rsid w:val="00E96530"/>
    <w:rsid w:val="00EA0555"/>
    <w:rsid w:val="00EA1251"/>
    <w:rsid w:val="00EC0858"/>
    <w:rsid w:val="00EC279D"/>
    <w:rsid w:val="00EE4C61"/>
    <w:rsid w:val="00F02D19"/>
    <w:rsid w:val="00F23062"/>
    <w:rsid w:val="00F24245"/>
    <w:rsid w:val="00F26557"/>
    <w:rsid w:val="00F276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23062"/>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23062"/>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9E30E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30E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6690">
      <w:bodyDiv w:val="1"/>
      <w:marLeft w:val="0"/>
      <w:marRight w:val="0"/>
      <w:marTop w:val="0"/>
      <w:marBottom w:val="0"/>
      <w:divBdr>
        <w:top w:val="none" w:sz="0" w:space="0" w:color="auto"/>
        <w:left w:val="none" w:sz="0" w:space="0" w:color="auto"/>
        <w:bottom w:val="none" w:sz="0" w:space="0" w:color="auto"/>
        <w:right w:val="none" w:sz="0" w:space="0" w:color="auto"/>
      </w:divBdr>
      <w:divsChild>
        <w:div w:id="892080450">
          <w:marLeft w:val="0"/>
          <w:marRight w:val="0"/>
          <w:marTop w:val="0"/>
          <w:marBottom w:val="0"/>
          <w:divBdr>
            <w:top w:val="none" w:sz="0" w:space="0" w:color="auto"/>
            <w:left w:val="none" w:sz="0" w:space="0" w:color="auto"/>
            <w:bottom w:val="none" w:sz="0" w:space="0" w:color="auto"/>
            <w:right w:val="none" w:sz="0" w:space="0" w:color="auto"/>
          </w:divBdr>
          <w:divsChild>
            <w:div w:id="268396039">
              <w:marLeft w:val="0"/>
              <w:marRight w:val="0"/>
              <w:marTop w:val="0"/>
              <w:marBottom w:val="0"/>
              <w:divBdr>
                <w:top w:val="none" w:sz="0" w:space="0" w:color="auto"/>
                <w:left w:val="none" w:sz="0" w:space="0" w:color="auto"/>
                <w:bottom w:val="none" w:sz="0" w:space="0" w:color="auto"/>
                <w:right w:val="none" w:sz="0" w:space="0" w:color="auto"/>
              </w:divBdr>
              <w:divsChild>
                <w:div w:id="619797681">
                  <w:marLeft w:val="0"/>
                  <w:marRight w:val="0"/>
                  <w:marTop w:val="0"/>
                  <w:marBottom w:val="0"/>
                  <w:divBdr>
                    <w:top w:val="none" w:sz="0" w:space="0" w:color="auto"/>
                    <w:left w:val="none" w:sz="0" w:space="0" w:color="auto"/>
                    <w:bottom w:val="none" w:sz="0" w:space="0" w:color="auto"/>
                    <w:right w:val="none" w:sz="0" w:space="0" w:color="auto"/>
                  </w:divBdr>
                  <w:divsChild>
                    <w:div w:id="4517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4718">
          <w:marLeft w:val="0"/>
          <w:marRight w:val="0"/>
          <w:marTop w:val="0"/>
          <w:marBottom w:val="0"/>
          <w:divBdr>
            <w:top w:val="none" w:sz="0" w:space="0" w:color="auto"/>
            <w:left w:val="none" w:sz="0" w:space="0" w:color="auto"/>
            <w:bottom w:val="none" w:sz="0" w:space="0" w:color="auto"/>
            <w:right w:val="none" w:sz="0" w:space="0" w:color="auto"/>
          </w:divBdr>
          <w:divsChild>
            <w:div w:id="629632217">
              <w:marLeft w:val="0"/>
              <w:marRight w:val="0"/>
              <w:marTop w:val="0"/>
              <w:marBottom w:val="0"/>
              <w:divBdr>
                <w:top w:val="none" w:sz="0" w:space="0" w:color="auto"/>
                <w:left w:val="none" w:sz="0" w:space="0" w:color="auto"/>
                <w:bottom w:val="none" w:sz="0" w:space="0" w:color="auto"/>
                <w:right w:val="none" w:sz="0" w:space="0" w:color="auto"/>
              </w:divBdr>
            </w:div>
            <w:div w:id="208556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8831">
      <w:bodyDiv w:val="1"/>
      <w:marLeft w:val="0"/>
      <w:marRight w:val="0"/>
      <w:marTop w:val="0"/>
      <w:marBottom w:val="0"/>
      <w:divBdr>
        <w:top w:val="none" w:sz="0" w:space="0" w:color="auto"/>
        <w:left w:val="none" w:sz="0" w:space="0" w:color="auto"/>
        <w:bottom w:val="none" w:sz="0" w:space="0" w:color="auto"/>
        <w:right w:val="none" w:sz="0" w:space="0" w:color="auto"/>
      </w:divBdr>
      <w:divsChild>
        <w:div w:id="1139305920">
          <w:marLeft w:val="0"/>
          <w:marRight w:val="0"/>
          <w:marTop w:val="0"/>
          <w:marBottom w:val="0"/>
          <w:divBdr>
            <w:top w:val="none" w:sz="0" w:space="0" w:color="auto"/>
            <w:left w:val="none" w:sz="0" w:space="0" w:color="auto"/>
            <w:bottom w:val="none" w:sz="0" w:space="0" w:color="auto"/>
            <w:right w:val="none" w:sz="0" w:space="0" w:color="auto"/>
          </w:divBdr>
          <w:divsChild>
            <w:div w:id="1086070648">
              <w:marLeft w:val="0"/>
              <w:marRight w:val="0"/>
              <w:marTop w:val="0"/>
              <w:marBottom w:val="0"/>
              <w:divBdr>
                <w:top w:val="none" w:sz="0" w:space="0" w:color="auto"/>
                <w:left w:val="none" w:sz="0" w:space="0" w:color="auto"/>
                <w:bottom w:val="none" w:sz="0" w:space="0" w:color="auto"/>
                <w:right w:val="none" w:sz="0" w:space="0" w:color="auto"/>
              </w:divBdr>
              <w:divsChild>
                <w:div w:id="15735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21684">
      <w:bodyDiv w:val="1"/>
      <w:marLeft w:val="0"/>
      <w:marRight w:val="0"/>
      <w:marTop w:val="0"/>
      <w:marBottom w:val="0"/>
      <w:divBdr>
        <w:top w:val="none" w:sz="0" w:space="0" w:color="auto"/>
        <w:left w:val="none" w:sz="0" w:space="0" w:color="auto"/>
        <w:bottom w:val="none" w:sz="0" w:space="0" w:color="auto"/>
        <w:right w:val="none" w:sz="0" w:space="0" w:color="auto"/>
      </w:divBdr>
      <w:divsChild>
        <w:div w:id="411246012">
          <w:marLeft w:val="0"/>
          <w:marRight w:val="0"/>
          <w:marTop w:val="0"/>
          <w:marBottom w:val="0"/>
          <w:divBdr>
            <w:top w:val="none" w:sz="0" w:space="0" w:color="auto"/>
            <w:left w:val="none" w:sz="0" w:space="0" w:color="auto"/>
            <w:bottom w:val="none" w:sz="0" w:space="0" w:color="auto"/>
            <w:right w:val="none" w:sz="0" w:space="0" w:color="auto"/>
          </w:divBdr>
        </w:div>
        <w:div w:id="1267738120">
          <w:marLeft w:val="0"/>
          <w:marRight w:val="0"/>
          <w:marTop w:val="0"/>
          <w:marBottom w:val="0"/>
          <w:divBdr>
            <w:top w:val="none" w:sz="0" w:space="0" w:color="auto"/>
            <w:left w:val="none" w:sz="0" w:space="0" w:color="auto"/>
            <w:bottom w:val="none" w:sz="0" w:space="0" w:color="auto"/>
            <w:right w:val="none" w:sz="0" w:space="0" w:color="auto"/>
          </w:divBdr>
          <w:divsChild>
            <w:div w:id="482354297">
              <w:marLeft w:val="0"/>
              <w:marRight w:val="0"/>
              <w:marTop w:val="0"/>
              <w:marBottom w:val="0"/>
              <w:divBdr>
                <w:top w:val="none" w:sz="0" w:space="0" w:color="auto"/>
                <w:left w:val="none" w:sz="0" w:space="0" w:color="auto"/>
                <w:bottom w:val="none" w:sz="0" w:space="0" w:color="auto"/>
                <w:right w:val="none" w:sz="0" w:space="0" w:color="auto"/>
              </w:divBdr>
              <w:divsChild>
                <w:div w:id="915283861">
                  <w:marLeft w:val="0"/>
                  <w:marRight w:val="0"/>
                  <w:marTop w:val="0"/>
                  <w:marBottom w:val="0"/>
                  <w:divBdr>
                    <w:top w:val="none" w:sz="0" w:space="0" w:color="auto"/>
                    <w:left w:val="none" w:sz="0" w:space="0" w:color="auto"/>
                    <w:bottom w:val="none" w:sz="0" w:space="0" w:color="auto"/>
                    <w:right w:val="none" w:sz="0" w:space="0" w:color="auto"/>
                  </w:divBdr>
                  <w:divsChild>
                    <w:div w:id="100135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6580">
      <w:bodyDiv w:val="1"/>
      <w:marLeft w:val="0"/>
      <w:marRight w:val="0"/>
      <w:marTop w:val="0"/>
      <w:marBottom w:val="0"/>
      <w:divBdr>
        <w:top w:val="none" w:sz="0" w:space="0" w:color="auto"/>
        <w:left w:val="none" w:sz="0" w:space="0" w:color="auto"/>
        <w:bottom w:val="none" w:sz="0" w:space="0" w:color="auto"/>
        <w:right w:val="none" w:sz="0" w:space="0" w:color="auto"/>
      </w:divBdr>
      <w:divsChild>
        <w:div w:id="1614363421">
          <w:marLeft w:val="0"/>
          <w:marRight w:val="0"/>
          <w:marTop w:val="0"/>
          <w:marBottom w:val="0"/>
          <w:divBdr>
            <w:top w:val="none" w:sz="0" w:space="0" w:color="auto"/>
            <w:left w:val="none" w:sz="0" w:space="0" w:color="auto"/>
            <w:bottom w:val="none" w:sz="0" w:space="0" w:color="auto"/>
            <w:right w:val="none" w:sz="0" w:space="0" w:color="auto"/>
          </w:divBdr>
          <w:divsChild>
            <w:div w:id="1032726536">
              <w:marLeft w:val="0"/>
              <w:marRight w:val="0"/>
              <w:marTop w:val="0"/>
              <w:marBottom w:val="0"/>
              <w:divBdr>
                <w:top w:val="none" w:sz="0" w:space="0" w:color="auto"/>
                <w:left w:val="none" w:sz="0" w:space="0" w:color="auto"/>
                <w:bottom w:val="none" w:sz="0" w:space="0" w:color="auto"/>
                <w:right w:val="none" w:sz="0" w:space="0" w:color="auto"/>
              </w:divBdr>
              <w:divsChild>
                <w:div w:id="1397780016">
                  <w:marLeft w:val="0"/>
                  <w:marRight w:val="0"/>
                  <w:marTop w:val="0"/>
                  <w:marBottom w:val="0"/>
                  <w:divBdr>
                    <w:top w:val="none" w:sz="0" w:space="0" w:color="auto"/>
                    <w:left w:val="none" w:sz="0" w:space="0" w:color="auto"/>
                    <w:bottom w:val="none" w:sz="0" w:space="0" w:color="auto"/>
                    <w:right w:val="none" w:sz="0" w:space="0" w:color="auto"/>
                  </w:divBdr>
                  <w:divsChild>
                    <w:div w:id="110954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567111">
          <w:marLeft w:val="0"/>
          <w:marRight w:val="0"/>
          <w:marTop w:val="0"/>
          <w:marBottom w:val="0"/>
          <w:divBdr>
            <w:top w:val="none" w:sz="0" w:space="0" w:color="auto"/>
            <w:left w:val="none" w:sz="0" w:space="0" w:color="auto"/>
            <w:bottom w:val="none" w:sz="0" w:space="0" w:color="auto"/>
            <w:right w:val="none" w:sz="0" w:space="0" w:color="auto"/>
          </w:divBdr>
          <w:divsChild>
            <w:div w:id="1925264610">
              <w:marLeft w:val="0"/>
              <w:marRight w:val="0"/>
              <w:marTop w:val="0"/>
              <w:marBottom w:val="0"/>
              <w:divBdr>
                <w:top w:val="none" w:sz="0" w:space="0" w:color="auto"/>
                <w:left w:val="none" w:sz="0" w:space="0" w:color="auto"/>
                <w:bottom w:val="none" w:sz="0" w:space="0" w:color="auto"/>
                <w:right w:val="none" w:sz="0" w:space="0" w:color="auto"/>
              </w:divBdr>
            </w:div>
            <w:div w:id="12709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19">
      <w:bodyDiv w:val="1"/>
      <w:marLeft w:val="0"/>
      <w:marRight w:val="0"/>
      <w:marTop w:val="0"/>
      <w:marBottom w:val="0"/>
      <w:divBdr>
        <w:top w:val="none" w:sz="0" w:space="0" w:color="auto"/>
        <w:left w:val="none" w:sz="0" w:space="0" w:color="auto"/>
        <w:bottom w:val="none" w:sz="0" w:space="0" w:color="auto"/>
        <w:right w:val="none" w:sz="0" w:space="0" w:color="auto"/>
      </w:divBdr>
      <w:divsChild>
        <w:div w:id="989601971">
          <w:marLeft w:val="0"/>
          <w:marRight w:val="0"/>
          <w:marTop w:val="0"/>
          <w:marBottom w:val="0"/>
          <w:divBdr>
            <w:top w:val="none" w:sz="0" w:space="0" w:color="auto"/>
            <w:left w:val="none" w:sz="0" w:space="0" w:color="auto"/>
            <w:bottom w:val="none" w:sz="0" w:space="0" w:color="auto"/>
            <w:right w:val="none" w:sz="0" w:space="0" w:color="auto"/>
          </w:divBdr>
          <w:divsChild>
            <w:div w:id="77930368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8284616">
      <w:bodyDiv w:val="1"/>
      <w:marLeft w:val="0"/>
      <w:marRight w:val="0"/>
      <w:marTop w:val="0"/>
      <w:marBottom w:val="0"/>
      <w:divBdr>
        <w:top w:val="none" w:sz="0" w:space="0" w:color="auto"/>
        <w:left w:val="none" w:sz="0" w:space="0" w:color="auto"/>
        <w:bottom w:val="none" w:sz="0" w:space="0" w:color="auto"/>
        <w:right w:val="none" w:sz="0" w:space="0" w:color="auto"/>
      </w:divBdr>
    </w:div>
    <w:div w:id="205606649">
      <w:bodyDiv w:val="1"/>
      <w:marLeft w:val="0"/>
      <w:marRight w:val="0"/>
      <w:marTop w:val="0"/>
      <w:marBottom w:val="0"/>
      <w:divBdr>
        <w:top w:val="none" w:sz="0" w:space="0" w:color="auto"/>
        <w:left w:val="none" w:sz="0" w:space="0" w:color="auto"/>
        <w:bottom w:val="none" w:sz="0" w:space="0" w:color="auto"/>
        <w:right w:val="none" w:sz="0" w:space="0" w:color="auto"/>
      </w:divBdr>
      <w:divsChild>
        <w:div w:id="906494231">
          <w:marLeft w:val="0"/>
          <w:marRight w:val="0"/>
          <w:marTop w:val="0"/>
          <w:marBottom w:val="0"/>
          <w:divBdr>
            <w:top w:val="none" w:sz="0" w:space="0" w:color="auto"/>
            <w:left w:val="none" w:sz="0" w:space="0" w:color="auto"/>
            <w:bottom w:val="none" w:sz="0" w:space="0" w:color="auto"/>
            <w:right w:val="none" w:sz="0" w:space="0" w:color="auto"/>
          </w:divBdr>
        </w:div>
        <w:div w:id="9768534">
          <w:marLeft w:val="0"/>
          <w:marRight w:val="0"/>
          <w:marTop w:val="0"/>
          <w:marBottom w:val="0"/>
          <w:divBdr>
            <w:top w:val="none" w:sz="0" w:space="0" w:color="auto"/>
            <w:left w:val="none" w:sz="0" w:space="0" w:color="auto"/>
            <w:bottom w:val="none" w:sz="0" w:space="0" w:color="auto"/>
            <w:right w:val="none" w:sz="0" w:space="0" w:color="auto"/>
          </w:divBdr>
          <w:divsChild>
            <w:div w:id="389696654">
              <w:marLeft w:val="0"/>
              <w:marRight w:val="0"/>
              <w:marTop w:val="0"/>
              <w:marBottom w:val="0"/>
              <w:divBdr>
                <w:top w:val="none" w:sz="0" w:space="0" w:color="auto"/>
                <w:left w:val="none" w:sz="0" w:space="0" w:color="auto"/>
                <w:bottom w:val="none" w:sz="0" w:space="0" w:color="auto"/>
                <w:right w:val="none" w:sz="0" w:space="0" w:color="auto"/>
              </w:divBdr>
              <w:divsChild>
                <w:div w:id="582642753">
                  <w:marLeft w:val="0"/>
                  <w:marRight w:val="0"/>
                  <w:marTop w:val="0"/>
                  <w:marBottom w:val="0"/>
                  <w:divBdr>
                    <w:top w:val="none" w:sz="0" w:space="0" w:color="auto"/>
                    <w:left w:val="none" w:sz="0" w:space="0" w:color="auto"/>
                    <w:bottom w:val="none" w:sz="0" w:space="0" w:color="auto"/>
                    <w:right w:val="none" w:sz="0" w:space="0" w:color="auto"/>
                  </w:divBdr>
                  <w:divsChild>
                    <w:div w:id="15460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26187">
      <w:bodyDiv w:val="1"/>
      <w:marLeft w:val="0"/>
      <w:marRight w:val="0"/>
      <w:marTop w:val="0"/>
      <w:marBottom w:val="0"/>
      <w:divBdr>
        <w:top w:val="none" w:sz="0" w:space="0" w:color="auto"/>
        <w:left w:val="none" w:sz="0" w:space="0" w:color="auto"/>
        <w:bottom w:val="none" w:sz="0" w:space="0" w:color="auto"/>
        <w:right w:val="none" w:sz="0" w:space="0" w:color="auto"/>
      </w:divBdr>
      <w:divsChild>
        <w:div w:id="1002776580">
          <w:marLeft w:val="0"/>
          <w:marRight w:val="0"/>
          <w:marTop w:val="0"/>
          <w:marBottom w:val="0"/>
          <w:divBdr>
            <w:top w:val="none" w:sz="0" w:space="0" w:color="auto"/>
            <w:left w:val="none" w:sz="0" w:space="0" w:color="auto"/>
            <w:bottom w:val="none" w:sz="0" w:space="0" w:color="auto"/>
            <w:right w:val="none" w:sz="0" w:space="0" w:color="auto"/>
          </w:divBdr>
          <w:divsChild>
            <w:div w:id="1124617666">
              <w:marLeft w:val="0"/>
              <w:marRight w:val="0"/>
              <w:marTop w:val="0"/>
              <w:marBottom w:val="0"/>
              <w:divBdr>
                <w:top w:val="none" w:sz="0" w:space="0" w:color="auto"/>
                <w:left w:val="none" w:sz="0" w:space="0" w:color="auto"/>
                <w:bottom w:val="none" w:sz="0" w:space="0" w:color="auto"/>
                <w:right w:val="none" w:sz="0" w:space="0" w:color="auto"/>
              </w:divBdr>
              <w:divsChild>
                <w:div w:id="11001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34128">
          <w:marLeft w:val="0"/>
          <w:marRight w:val="0"/>
          <w:marTop w:val="0"/>
          <w:marBottom w:val="0"/>
          <w:divBdr>
            <w:top w:val="none" w:sz="0" w:space="0" w:color="auto"/>
            <w:left w:val="none" w:sz="0" w:space="0" w:color="auto"/>
            <w:bottom w:val="none" w:sz="0" w:space="0" w:color="auto"/>
            <w:right w:val="none" w:sz="0" w:space="0" w:color="auto"/>
          </w:divBdr>
          <w:divsChild>
            <w:div w:id="1129326658">
              <w:marLeft w:val="0"/>
              <w:marRight w:val="0"/>
              <w:marTop w:val="0"/>
              <w:marBottom w:val="0"/>
              <w:divBdr>
                <w:top w:val="none" w:sz="0" w:space="0" w:color="auto"/>
                <w:left w:val="none" w:sz="0" w:space="0" w:color="auto"/>
                <w:bottom w:val="none" w:sz="0" w:space="0" w:color="auto"/>
                <w:right w:val="none" w:sz="0" w:space="0" w:color="auto"/>
              </w:divBdr>
            </w:div>
            <w:div w:id="12242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9977">
      <w:bodyDiv w:val="1"/>
      <w:marLeft w:val="0"/>
      <w:marRight w:val="0"/>
      <w:marTop w:val="0"/>
      <w:marBottom w:val="0"/>
      <w:divBdr>
        <w:top w:val="none" w:sz="0" w:space="0" w:color="auto"/>
        <w:left w:val="none" w:sz="0" w:space="0" w:color="auto"/>
        <w:bottom w:val="none" w:sz="0" w:space="0" w:color="auto"/>
        <w:right w:val="none" w:sz="0" w:space="0" w:color="auto"/>
      </w:divBdr>
      <w:divsChild>
        <w:div w:id="769273917">
          <w:marLeft w:val="0"/>
          <w:marRight w:val="0"/>
          <w:marTop w:val="0"/>
          <w:marBottom w:val="375"/>
          <w:divBdr>
            <w:top w:val="none" w:sz="0" w:space="0" w:color="auto"/>
            <w:left w:val="none" w:sz="0" w:space="0" w:color="auto"/>
            <w:bottom w:val="none" w:sz="0" w:space="0" w:color="auto"/>
            <w:right w:val="none" w:sz="0" w:space="0" w:color="auto"/>
          </w:divBdr>
          <w:divsChild>
            <w:div w:id="518785316">
              <w:marLeft w:val="0"/>
              <w:marRight w:val="0"/>
              <w:marTop w:val="0"/>
              <w:marBottom w:val="0"/>
              <w:divBdr>
                <w:top w:val="none" w:sz="0" w:space="0" w:color="auto"/>
                <w:left w:val="none" w:sz="0" w:space="0" w:color="auto"/>
                <w:bottom w:val="none" w:sz="0" w:space="0" w:color="auto"/>
                <w:right w:val="none" w:sz="0" w:space="0" w:color="auto"/>
              </w:divBdr>
              <w:divsChild>
                <w:div w:id="6793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27125">
          <w:marLeft w:val="0"/>
          <w:marRight w:val="0"/>
          <w:marTop w:val="0"/>
          <w:marBottom w:val="0"/>
          <w:divBdr>
            <w:top w:val="none" w:sz="0" w:space="0" w:color="auto"/>
            <w:left w:val="none" w:sz="0" w:space="0" w:color="auto"/>
            <w:bottom w:val="none" w:sz="0" w:space="0" w:color="auto"/>
            <w:right w:val="none" w:sz="0" w:space="0" w:color="auto"/>
          </w:divBdr>
          <w:divsChild>
            <w:div w:id="1040593132">
              <w:marLeft w:val="0"/>
              <w:marRight w:val="0"/>
              <w:marTop w:val="0"/>
              <w:marBottom w:val="0"/>
              <w:divBdr>
                <w:top w:val="none" w:sz="0" w:space="0" w:color="auto"/>
                <w:left w:val="none" w:sz="0" w:space="0" w:color="auto"/>
                <w:bottom w:val="none" w:sz="0" w:space="0" w:color="auto"/>
                <w:right w:val="none" w:sz="0" w:space="0" w:color="auto"/>
              </w:divBdr>
              <w:divsChild>
                <w:div w:id="1930233261">
                  <w:marLeft w:val="0"/>
                  <w:marRight w:val="0"/>
                  <w:marTop w:val="0"/>
                  <w:marBottom w:val="0"/>
                  <w:divBdr>
                    <w:top w:val="none" w:sz="0" w:space="0" w:color="auto"/>
                    <w:left w:val="none" w:sz="0" w:space="0" w:color="auto"/>
                    <w:bottom w:val="none" w:sz="0" w:space="0" w:color="auto"/>
                    <w:right w:val="none" w:sz="0" w:space="0" w:color="auto"/>
                  </w:divBdr>
                  <w:divsChild>
                    <w:div w:id="4248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055137">
      <w:bodyDiv w:val="1"/>
      <w:marLeft w:val="0"/>
      <w:marRight w:val="0"/>
      <w:marTop w:val="0"/>
      <w:marBottom w:val="0"/>
      <w:divBdr>
        <w:top w:val="none" w:sz="0" w:space="0" w:color="auto"/>
        <w:left w:val="none" w:sz="0" w:space="0" w:color="auto"/>
        <w:bottom w:val="none" w:sz="0" w:space="0" w:color="auto"/>
        <w:right w:val="none" w:sz="0" w:space="0" w:color="auto"/>
      </w:divBdr>
      <w:divsChild>
        <w:div w:id="1273706503">
          <w:marLeft w:val="0"/>
          <w:marRight w:val="0"/>
          <w:marTop w:val="0"/>
          <w:marBottom w:val="0"/>
          <w:divBdr>
            <w:top w:val="none" w:sz="0" w:space="0" w:color="auto"/>
            <w:left w:val="none" w:sz="0" w:space="0" w:color="auto"/>
            <w:bottom w:val="none" w:sz="0" w:space="0" w:color="auto"/>
            <w:right w:val="none" w:sz="0" w:space="0" w:color="auto"/>
          </w:divBdr>
          <w:divsChild>
            <w:div w:id="43772286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11705891">
      <w:bodyDiv w:val="1"/>
      <w:marLeft w:val="0"/>
      <w:marRight w:val="0"/>
      <w:marTop w:val="0"/>
      <w:marBottom w:val="0"/>
      <w:divBdr>
        <w:top w:val="none" w:sz="0" w:space="0" w:color="auto"/>
        <w:left w:val="none" w:sz="0" w:space="0" w:color="auto"/>
        <w:bottom w:val="none" w:sz="0" w:space="0" w:color="auto"/>
        <w:right w:val="none" w:sz="0" w:space="0" w:color="auto"/>
      </w:divBdr>
    </w:div>
    <w:div w:id="441461329">
      <w:bodyDiv w:val="1"/>
      <w:marLeft w:val="0"/>
      <w:marRight w:val="0"/>
      <w:marTop w:val="0"/>
      <w:marBottom w:val="0"/>
      <w:divBdr>
        <w:top w:val="none" w:sz="0" w:space="0" w:color="auto"/>
        <w:left w:val="none" w:sz="0" w:space="0" w:color="auto"/>
        <w:bottom w:val="none" w:sz="0" w:space="0" w:color="auto"/>
        <w:right w:val="none" w:sz="0" w:space="0" w:color="auto"/>
      </w:divBdr>
    </w:div>
    <w:div w:id="459690085">
      <w:bodyDiv w:val="1"/>
      <w:marLeft w:val="0"/>
      <w:marRight w:val="0"/>
      <w:marTop w:val="0"/>
      <w:marBottom w:val="0"/>
      <w:divBdr>
        <w:top w:val="none" w:sz="0" w:space="0" w:color="auto"/>
        <w:left w:val="none" w:sz="0" w:space="0" w:color="auto"/>
        <w:bottom w:val="none" w:sz="0" w:space="0" w:color="auto"/>
        <w:right w:val="none" w:sz="0" w:space="0" w:color="auto"/>
      </w:divBdr>
    </w:div>
    <w:div w:id="484510695">
      <w:bodyDiv w:val="1"/>
      <w:marLeft w:val="0"/>
      <w:marRight w:val="0"/>
      <w:marTop w:val="0"/>
      <w:marBottom w:val="0"/>
      <w:divBdr>
        <w:top w:val="none" w:sz="0" w:space="0" w:color="auto"/>
        <w:left w:val="none" w:sz="0" w:space="0" w:color="auto"/>
        <w:bottom w:val="none" w:sz="0" w:space="0" w:color="auto"/>
        <w:right w:val="none" w:sz="0" w:space="0" w:color="auto"/>
      </w:divBdr>
      <w:divsChild>
        <w:div w:id="377436568">
          <w:marLeft w:val="0"/>
          <w:marRight w:val="0"/>
          <w:marTop w:val="0"/>
          <w:marBottom w:val="0"/>
          <w:divBdr>
            <w:top w:val="none" w:sz="0" w:space="0" w:color="auto"/>
            <w:left w:val="none" w:sz="0" w:space="0" w:color="auto"/>
            <w:bottom w:val="none" w:sz="0" w:space="0" w:color="auto"/>
            <w:right w:val="none" w:sz="0" w:space="0" w:color="auto"/>
          </w:divBdr>
          <w:divsChild>
            <w:div w:id="127752205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525027227">
      <w:bodyDiv w:val="1"/>
      <w:marLeft w:val="0"/>
      <w:marRight w:val="0"/>
      <w:marTop w:val="0"/>
      <w:marBottom w:val="0"/>
      <w:divBdr>
        <w:top w:val="none" w:sz="0" w:space="0" w:color="auto"/>
        <w:left w:val="none" w:sz="0" w:space="0" w:color="auto"/>
        <w:bottom w:val="none" w:sz="0" w:space="0" w:color="auto"/>
        <w:right w:val="none" w:sz="0" w:space="0" w:color="auto"/>
      </w:divBdr>
    </w:div>
    <w:div w:id="555505393">
      <w:bodyDiv w:val="1"/>
      <w:marLeft w:val="0"/>
      <w:marRight w:val="0"/>
      <w:marTop w:val="0"/>
      <w:marBottom w:val="0"/>
      <w:divBdr>
        <w:top w:val="none" w:sz="0" w:space="0" w:color="auto"/>
        <w:left w:val="none" w:sz="0" w:space="0" w:color="auto"/>
        <w:bottom w:val="none" w:sz="0" w:space="0" w:color="auto"/>
        <w:right w:val="none" w:sz="0" w:space="0" w:color="auto"/>
      </w:divBdr>
    </w:div>
    <w:div w:id="588386496">
      <w:bodyDiv w:val="1"/>
      <w:marLeft w:val="0"/>
      <w:marRight w:val="0"/>
      <w:marTop w:val="0"/>
      <w:marBottom w:val="0"/>
      <w:divBdr>
        <w:top w:val="none" w:sz="0" w:space="0" w:color="auto"/>
        <w:left w:val="none" w:sz="0" w:space="0" w:color="auto"/>
        <w:bottom w:val="none" w:sz="0" w:space="0" w:color="auto"/>
        <w:right w:val="none" w:sz="0" w:space="0" w:color="auto"/>
      </w:divBdr>
    </w:div>
    <w:div w:id="664628060">
      <w:bodyDiv w:val="1"/>
      <w:marLeft w:val="0"/>
      <w:marRight w:val="0"/>
      <w:marTop w:val="0"/>
      <w:marBottom w:val="0"/>
      <w:divBdr>
        <w:top w:val="none" w:sz="0" w:space="0" w:color="auto"/>
        <w:left w:val="none" w:sz="0" w:space="0" w:color="auto"/>
        <w:bottom w:val="none" w:sz="0" w:space="0" w:color="auto"/>
        <w:right w:val="none" w:sz="0" w:space="0" w:color="auto"/>
      </w:divBdr>
      <w:divsChild>
        <w:div w:id="652947807">
          <w:marLeft w:val="0"/>
          <w:marRight w:val="0"/>
          <w:marTop w:val="0"/>
          <w:marBottom w:val="720"/>
          <w:divBdr>
            <w:top w:val="none" w:sz="0" w:space="0" w:color="auto"/>
            <w:left w:val="none" w:sz="0" w:space="0" w:color="auto"/>
            <w:bottom w:val="single" w:sz="18" w:space="15" w:color="E8E8E8"/>
            <w:right w:val="none" w:sz="0" w:space="0" w:color="auto"/>
          </w:divBdr>
          <w:divsChild>
            <w:div w:id="1555194741">
              <w:marLeft w:val="0"/>
              <w:marRight w:val="225"/>
              <w:marTop w:val="0"/>
              <w:marBottom w:val="0"/>
              <w:divBdr>
                <w:top w:val="none" w:sz="0" w:space="0" w:color="auto"/>
                <w:left w:val="none" w:sz="0" w:space="0" w:color="auto"/>
                <w:bottom w:val="none" w:sz="0" w:space="0" w:color="auto"/>
                <w:right w:val="none" w:sz="0" w:space="0" w:color="auto"/>
              </w:divBdr>
            </w:div>
          </w:divsChild>
        </w:div>
        <w:div w:id="1549806543">
          <w:marLeft w:val="0"/>
          <w:marRight w:val="0"/>
          <w:marTop w:val="0"/>
          <w:marBottom w:val="0"/>
          <w:divBdr>
            <w:top w:val="none" w:sz="0" w:space="0" w:color="auto"/>
            <w:left w:val="none" w:sz="0" w:space="0" w:color="auto"/>
            <w:bottom w:val="none" w:sz="0" w:space="0" w:color="auto"/>
            <w:right w:val="none" w:sz="0" w:space="0" w:color="auto"/>
          </w:divBdr>
          <w:divsChild>
            <w:div w:id="7422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2681">
      <w:bodyDiv w:val="1"/>
      <w:marLeft w:val="0"/>
      <w:marRight w:val="0"/>
      <w:marTop w:val="0"/>
      <w:marBottom w:val="0"/>
      <w:divBdr>
        <w:top w:val="none" w:sz="0" w:space="0" w:color="auto"/>
        <w:left w:val="none" w:sz="0" w:space="0" w:color="auto"/>
        <w:bottom w:val="none" w:sz="0" w:space="0" w:color="auto"/>
        <w:right w:val="none" w:sz="0" w:space="0" w:color="auto"/>
      </w:divBdr>
      <w:divsChild>
        <w:div w:id="2109111546">
          <w:marLeft w:val="0"/>
          <w:marRight w:val="0"/>
          <w:marTop w:val="0"/>
          <w:marBottom w:val="0"/>
          <w:divBdr>
            <w:top w:val="none" w:sz="0" w:space="0" w:color="auto"/>
            <w:left w:val="none" w:sz="0" w:space="0" w:color="auto"/>
            <w:bottom w:val="none" w:sz="0" w:space="0" w:color="auto"/>
            <w:right w:val="none" w:sz="0" w:space="0" w:color="auto"/>
          </w:divBdr>
          <w:divsChild>
            <w:div w:id="1661690683">
              <w:marLeft w:val="0"/>
              <w:marRight w:val="0"/>
              <w:marTop w:val="0"/>
              <w:marBottom w:val="0"/>
              <w:divBdr>
                <w:top w:val="none" w:sz="0" w:space="0" w:color="auto"/>
                <w:left w:val="none" w:sz="0" w:space="0" w:color="auto"/>
                <w:bottom w:val="none" w:sz="0" w:space="0" w:color="auto"/>
                <w:right w:val="none" w:sz="0" w:space="0" w:color="auto"/>
              </w:divBdr>
              <w:divsChild>
                <w:div w:id="634801216">
                  <w:marLeft w:val="0"/>
                  <w:marRight w:val="0"/>
                  <w:marTop w:val="0"/>
                  <w:marBottom w:val="0"/>
                  <w:divBdr>
                    <w:top w:val="none" w:sz="0" w:space="0" w:color="auto"/>
                    <w:left w:val="none" w:sz="0" w:space="0" w:color="auto"/>
                    <w:bottom w:val="none" w:sz="0" w:space="0" w:color="auto"/>
                    <w:right w:val="none" w:sz="0" w:space="0" w:color="auto"/>
                  </w:divBdr>
                </w:div>
                <w:div w:id="12290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2457">
          <w:marLeft w:val="0"/>
          <w:marRight w:val="0"/>
          <w:marTop w:val="0"/>
          <w:marBottom w:val="0"/>
          <w:divBdr>
            <w:top w:val="none" w:sz="0" w:space="0" w:color="auto"/>
            <w:left w:val="none" w:sz="0" w:space="0" w:color="auto"/>
            <w:bottom w:val="none" w:sz="0" w:space="0" w:color="auto"/>
            <w:right w:val="none" w:sz="0" w:space="0" w:color="auto"/>
          </w:divBdr>
          <w:divsChild>
            <w:div w:id="194389515">
              <w:marLeft w:val="0"/>
              <w:marRight w:val="0"/>
              <w:marTop w:val="0"/>
              <w:marBottom w:val="0"/>
              <w:divBdr>
                <w:top w:val="none" w:sz="0" w:space="0" w:color="auto"/>
                <w:left w:val="none" w:sz="0" w:space="0" w:color="auto"/>
                <w:bottom w:val="none" w:sz="0" w:space="0" w:color="auto"/>
                <w:right w:val="none" w:sz="0" w:space="0" w:color="auto"/>
              </w:divBdr>
              <w:divsChild>
                <w:div w:id="6608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72927">
      <w:bodyDiv w:val="1"/>
      <w:marLeft w:val="0"/>
      <w:marRight w:val="0"/>
      <w:marTop w:val="0"/>
      <w:marBottom w:val="0"/>
      <w:divBdr>
        <w:top w:val="none" w:sz="0" w:space="0" w:color="auto"/>
        <w:left w:val="none" w:sz="0" w:space="0" w:color="auto"/>
        <w:bottom w:val="none" w:sz="0" w:space="0" w:color="auto"/>
        <w:right w:val="none" w:sz="0" w:space="0" w:color="auto"/>
      </w:divBdr>
      <w:divsChild>
        <w:div w:id="615870227">
          <w:marLeft w:val="0"/>
          <w:marRight w:val="0"/>
          <w:marTop w:val="0"/>
          <w:marBottom w:val="720"/>
          <w:divBdr>
            <w:top w:val="none" w:sz="0" w:space="0" w:color="auto"/>
            <w:left w:val="none" w:sz="0" w:space="0" w:color="auto"/>
            <w:bottom w:val="single" w:sz="18" w:space="15" w:color="E8E8E8"/>
            <w:right w:val="none" w:sz="0" w:space="0" w:color="auto"/>
          </w:divBdr>
          <w:divsChild>
            <w:div w:id="1953975012">
              <w:marLeft w:val="0"/>
              <w:marRight w:val="225"/>
              <w:marTop w:val="0"/>
              <w:marBottom w:val="0"/>
              <w:divBdr>
                <w:top w:val="none" w:sz="0" w:space="0" w:color="auto"/>
                <w:left w:val="none" w:sz="0" w:space="0" w:color="auto"/>
                <w:bottom w:val="none" w:sz="0" w:space="0" w:color="auto"/>
                <w:right w:val="none" w:sz="0" w:space="0" w:color="auto"/>
              </w:divBdr>
            </w:div>
          </w:divsChild>
        </w:div>
        <w:div w:id="922182664">
          <w:marLeft w:val="0"/>
          <w:marRight w:val="0"/>
          <w:marTop w:val="0"/>
          <w:marBottom w:val="0"/>
          <w:divBdr>
            <w:top w:val="none" w:sz="0" w:space="0" w:color="auto"/>
            <w:left w:val="none" w:sz="0" w:space="0" w:color="auto"/>
            <w:bottom w:val="none" w:sz="0" w:space="0" w:color="auto"/>
            <w:right w:val="none" w:sz="0" w:space="0" w:color="auto"/>
          </w:divBdr>
          <w:divsChild>
            <w:div w:id="1620993842">
              <w:marLeft w:val="0"/>
              <w:marRight w:val="0"/>
              <w:marTop w:val="0"/>
              <w:marBottom w:val="0"/>
              <w:divBdr>
                <w:top w:val="none" w:sz="0" w:space="0" w:color="auto"/>
                <w:left w:val="none" w:sz="0" w:space="0" w:color="auto"/>
                <w:bottom w:val="none" w:sz="0" w:space="0" w:color="auto"/>
                <w:right w:val="none" w:sz="0" w:space="0" w:color="auto"/>
              </w:divBdr>
            </w:div>
            <w:div w:id="78453650">
              <w:marLeft w:val="0"/>
              <w:marRight w:val="0"/>
              <w:marTop w:val="0"/>
              <w:marBottom w:val="0"/>
              <w:divBdr>
                <w:top w:val="none" w:sz="0" w:space="0" w:color="auto"/>
                <w:left w:val="none" w:sz="0" w:space="0" w:color="auto"/>
                <w:bottom w:val="none" w:sz="0" w:space="0" w:color="auto"/>
                <w:right w:val="none" w:sz="0" w:space="0" w:color="auto"/>
              </w:divBdr>
              <w:divsChild>
                <w:div w:id="5539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2160">
      <w:bodyDiv w:val="1"/>
      <w:marLeft w:val="0"/>
      <w:marRight w:val="0"/>
      <w:marTop w:val="0"/>
      <w:marBottom w:val="0"/>
      <w:divBdr>
        <w:top w:val="none" w:sz="0" w:space="0" w:color="auto"/>
        <w:left w:val="none" w:sz="0" w:space="0" w:color="auto"/>
        <w:bottom w:val="none" w:sz="0" w:space="0" w:color="auto"/>
        <w:right w:val="none" w:sz="0" w:space="0" w:color="auto"/>
      </w:divBdr>
    </w:div>
    <w:div w:id="698626971">
      <w:bodyDiv w:val="1"/>
      <w:marLeft w:val="0"/>
      <w:marRight w:val="0"/>
      <w:marTop w:val="0"/>
      <w:marBottom w:val="0"/>
      <w:divBdr>
        <w:top w:val="none" w:sz="0" w:space="0" w:color="auto"/>
        <w:left w:val="none" w:sz="0" w:space="0" w:color="auto"/>
        <w:bottom w:val="none" w:sz="0" w:space="0" w:color="auto"/>
        <w:right w:val="none" w:sz="0" w:space="0" w:color="auto"/>
      </w:divBdr>
      <w:divsChild>
        <w:div w:id="1021664904">
          <w:marLeft w:val="0"/>
          <w:marRight w:val="0"/>
          <w:marTop w:val="0"/>
          <w:marBottom w:val="0"/>
          <w:divBdr>
            <w:top w:val="none" w:sz="0" w:space="0" w:color="auto"/>
            <w:left w:val="none" w:sz="0" w:space="0" w:color="auto"/>
            <w:bottom w:val="none" w:sz="0" w:space="0" w:color="auto"/>
            <w:right w:val="none" w:sz="0" w:space="0" w:color="auto"/>
          </w:divBdr>
          <w:divsChild>
            <w:div w:id="901797812">
              <w:marLeft w:val="0"/>
              <w:marRight w:val="0"/>
              <w:marTop w:val="0"/>
              <w:marBottom w:val="0"/>
              <w:divBdr>
                <w:top w:val="none" w:sz="0" w:space="0" w:color="auto"/>
                <w:left w:val="none" w:sz="0" w:space="0" w:color="auto"/>
                <w:bottom w:val="none" w:sz="0" w:space="0" w:color="auto"/>
                <w:right w:val="none" w:sz="0" w:space="0" w:color="auto"/>
              </w:divBdr>
              <w:divsChild>
                <w:div w:id="160975014">
                  <w:marLeft w:val="0"/>
                  <w:marRight w:val="0"/>
                  <w:marTop w:val="0"/>
                  <w:marBottom w:val="0"/>
                  <w:divBdr>
                    <w:top w:val="none" w:sz="0" w:space="0" w:color="auto"/>
                    <w:left w:val="none" w:sz="0" w:space="0" w:color="auto"/>
                    <w:bottom w:val="none" w:sz="0" w:space="0" w:color="auto"/>
                    <w:right w:val="none" w:sz="0" w:space="0" w:color="auto"/>
                  </w:divBdr>
                  <w:divsChild>
                    <w:div w:id="1281689397">
                      <w:marLeft w:val="0"/>
                      <w:marRight w:val="0"/>
                      <w:marTop w:val="0"/>
                      <w:marBottom w:val="0"/>
                      <w:divBdr>
                        <w:top w:val="none" w:sz="0" w:space="0" w:color="auto"/>
                        <w:left w:val="none" w:sz="0" w:space="0" w:color="auto"/>
                        <w:bottom w:val="none" w:sz="0" w:space="0" w:color="auto"/>
                        <w:right w:val="none" w:sz="0" w:space="0" w:color="auto"/>
                      </w:divBdr>
                      <w:divsChild>
                        <w:div w:id="1780443152">
                          <w:marLeft w:val="0"/>
                          <w:marRight w:val="0"/>
                          <w:marTop w:val="0"/>
                          <w:marBottom w:val="0"/>
                          <w:divBdr>
                            <w:top w:val="none" w:sz="0" w:space="0" w:color="auto"/>
                            <w:left w:val="none" w:sz="0" w:space="0" w:color="auto"/>
                            <w:bottom w:val="none" w:sz="0" w:space="0" w:color="auto"/>
                            <w:right w:val="none" w:sz="0" w:space="0" w:color="auto"/>
                          </w:divBdr>
                          <w:divsChild>
                            <w:div w:id="396633951">
                              <w:marLeft w:val="0"/>
                              <w:marRight w:val="0"/>
                              <w:marTop w:val="0"/>
                              <w:marBottom w:val="0"/>
                              <w:divBdr>
                                <w:top w:val="none" w:sz="0" w:space="0" w:color="auto"/>
                                <w:left w:val="none" w:sz="0" w:space="0" w:color="auto"/>
                                <w:bottom w:val="none" w:sz="0" w:space="0" w:color="auto"/>
                                <w:right w:val="none" w:sz="0" w:space="0" w:color="auto"/>
                              </w:divBdr>
                              <w:divsChild>
                                <w:div w:id="177586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712956">
      <w:bodyDiv w:val="1"/>
      <w:marLeft w:val="0"/>
      <w:marRight w:val="0"/>
      <w:marTop w:val="0"/>
      <w:marBottom w:val="0"/>
      <w:divBdr>
        <w:top w:val="none" w:sz="0" w:space="0" w:color="auto"/>
        <w:left w:val="none" w:sz="0" w:space="0" w:color="auto"/>
        <w:bottom w:val="none" w:sz="0" w:space="0" w:color="auto"/>
        <w:right w:val="none" w:sz="0" w:space="0" w:color="auto"/>
      </w:divBdr>
      <w:divsChild>
        <w:div w:id="932467931">
          <w:marLeft w:val="0"/>
          <w:marRight w:val="0"/>
          <w:marTop w:val="0"/>
          <w:marBottom w:val="375"/>
          <w:divBdr>
            <w:top w:val="none" w:sz="0" w:space="0" w:color="auto"/>
            <w:left w:val="none" w:sz="0" w:space="0" w:color="auto"/>
            <w:bottom w:val="none" w:sz="0" w:space="0" w:color="auto"/>
            <w:right w:val="none" w:sz="0" w:space="0" w:color="auto"/>
          </w:divBdr>
          <w:divsChild>
            <w:div w:id="546186924">
              <w:marLeft w:val="0"/>
              <w:marRight w:val="0"/>
              <w:marTop w:val="0"/>
              <w:marBottom w:val="0"/>
              <w:divBdr>
                <w:top w:val="none" w:sz="0" w:space="0" w:color="auto"/>
                <w:left w:val="none" w:sz="0" w:space="0" w:color="auto"/>
                <w:bottom w:val="none" w:sz="0" w:space="0" w:color="auto"/>
                <w:right w:val="none" w:sz="0" w:space="0" w:color="auto"/>
              </w:divBdr>
              <w:divsChild>
                <w:div w:id="1687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0548">
          <w:marLeft w:val="0"/>
          <w:marRight w:val="0"/>
          <w:marTop w:val="0"/>
          <w:marBottom w:val="0"/>
          <w:divBdr>
            <w:top w:val="none" w:sz="0" w:space="0" w:color="auto"/>
            <w:left w:val="none" w:sz="0" w:space="0" w:color="auto"/>
            <w:bottom w:val="none" w:sz="0" w:space="0" w:color="auto"/>
            <w:right w:val="none" w:sz="0" w:space="0" w:color="auto"/>
          </w:divBdr>
          <w:divsChild>
            <w:div w:id="1542325862">
              <w:marLeft w:val="0"/>
              <w:marRight w:val="0"/>
              <w:marTop w:val="0"/>
              <w:marBottom w:val="0"/>
              <w:divBdr>
                <w:top w:val="none" w:sz="0" w:space="0" w:color="auto"/>
                <w:left w:val="none" w:sz="0" w:space="0" w:color="auto"/>
                <w:bottom w:val="none" w:sz="0" w:space="0" w:color="auto"/>
                <w:right w:val="none" w:sz="0" w:space="0" w:color="auto"/>
              </w:divBdr>
              <w:divsChild>
                <w:div w:id="4988395">
                  <w:marLeft w:val="0"/>
                  <w:marRight w:val="0"/>
                  <w:marTop w:val="0"/>
                  <w:marBottom w:val="0"/>
                  <w:divBdr>
                    <w:top w:val="none" w:sz="0" w:space="0" w:color="auto"/>
                    <w:left w:val="none" w:sz="0" w:space="0" w:color="auto"/>
                    <w:bottom w:val="none" w:sz="0" w:space="0" w:color="auto"/>
                    <w:right w:val="none" w:sz="0" w:space="0" w:color="auto"/>
                  </w:divBdr>
                  <w:divsChild>
                    <w:div w:id="198373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299897">
      <w:bodyDiv w:val="1"/>
      <w:marLeft w:val="0"/>
      <w:marRight w:val="0"/>
      <w:marTop w:val="0"/>
      <w:marBottom w:val="0"/>
      <w:divBdr>
        <w:top w:val="none" w:sz="0" w:space="0" w:color="auto"/>
        <w:left w:val="none" w:sz="0" w:space="0" w:color="auto"/>
        <w:bottom w:val="none" w:sz="0" w:space="0" w:color="auto"/>
        <w:right w:val="none" w:sz="0" w:space="0" w:color="auto"/>
      </w:divBdr>
      <w:divsChild>
        <w:div w:id="489906552">
          <w:marLeft w:val="0"/>
          <w:marRight w:val="0"/>
          <w:marTop w:val="0"/>
          <w:marBottom w:val="375"/>
          <w:divBdr>
            <w:top w:val="none" w:sz="0" w:space="0" w:color="auto"/>
            <w:left w:val="none" w:sz="0" w:space="0" w:color="auto"/>
            <w:bottom w:val="none" w:sz="0" w:space="0" w:color="auto"/>
            <w:right w:val="none" w:sz="0" w:space="0" w:color="auto"/>
          </w:divBdr>
          <w:divsChild>
            <w:div w:id="751700573">
              <w:marLeft w:val="0"/>
              <w:marRight w:val="0"/>
              <w:marTop w:val="0"/>
              <w:marBottom w:val="0"/>
              <w:divBdr>
                <w:top w:val="none" w:sz="0" w:space="0" w:color="auto"/>
                <w:left w:val="none" w:sz="0" w:space="0" w:color="auto"/>
                <w:bottom w:val="none" w:sz="0" w:space="0" w:color="auto"/>
                <w:right w:val="none" w:sz="0" w:space="0" w:color="auto"/>
              </w:divBdr>
              <w:divsChild>
                <w:div w:id="438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70829">
          <w:marLeft w:val="0"/>
          <w:marRight w:val="0"/>
          <w:marTop w:val="0"/>
          <w:marBottom w:val="0"/>
          <w:divBdr>
            <w:top w:val="none" w:sz="0" w:space="0" w:color="auto"/>
            <w:left w:val="none" w:sz="0" w:space="0" w:color="auto"/>
            <w:bottom w:val="none" w:sz="0" w:space="0" w:color="auto"/>
            <w:right w:val="none" w:sz="0" w:space="0" w:color="auto"/>
          </w:divBdr>
          <w:divsChild>
            <w:div w:id="393478831">
              <w:marLeft w:val="0"/>
              <w:marRight w:val="0"/>
              <w:marTop w:val="0"/>
              <w:marBottom w:val="0"/>
              <w:divBdr>
                <w:top w:val="none" w:sz="0" w:space="0" w:color="auto"/>
                <w:left w:val="none" w:sz="0" w:space="0" w:color="auto"/>
                <w:bottom w:val="none" w:sz="0" w:space="0" w:color="auto"/>
                <w:right w:val="none" w:sz="0" w:space="0" w:color="auto"/>
              </w:divBdr>
              <w:divsChild>
                <w:div w:id="1385829912">
                  <w:marLeft w:val="0"/>
                  <w:marRight w:val="0"/>
                  <w:marTop w:val="0"/>
                  <w:marBottom w:val="0"/>
                  <w:divBdr>
                    <w:top w:val="none" w:sz="0" w:space="0" w:color="auto"/>
                    <w:left w:val="none" w:sz="0" w:space="0" w:color="auto"/>
                    <w:bottom w:val="none" w:sz="0" w:space="0" w:color="auto"/>
                    <w:right w:val="none" w:sz="0" w:space="0" w:color="auto"/>
                  </w:divBdr>
                  <w:divsChild>
                    <w:div w:id="15817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442793">
      <w:bodyDiv w:val="1"/>
      <w:marLeft w:val="0"/>
      <w:marRight w:val="0"/>
      <w:marTop w:val="0"/>
      <w:marBottom w:val="0"/>
      <w:divBdr>
        <w:top w:val="none" w:sz="0" w:space="0" w:color="auto"/>
        <w:left w:val="none" w:sz="0" w:space="0" w:color="auto"/>
        <w:bottom w:val="none" w:sz="0" w:space="0" w:color="auto"/>
        <w:right w:val="none" w:sz="0" w:space="0" w:color="auto"/>
      </w:divBdr>
    </w:div>
    <w:div w:id="894857522">
      <w:bodyDiv w:val="1"/>
      <w:marLeft w:val="0"/>
      <w:marRight w:val="0"/>
      <w:marTop w:val="0"/>
      <w:marBottom w:val="0"/>
      <w:divBdr>
        <w:top w:val="none" w:sz="0" w:space="0" w:color="auto"/>
        <w:left w:val="none" w:sz="0" w:space="0" w:color="auto"/>
        <w:bottom w:val="none" w:sz="0" w:space="0" w:color="auto"/>
        <w:right w:val="none" w:sz="0" w:space="0" w:color="auto"/>
      </w:divBdr>
      <w:divsChild>
        <w:div w:id="870068524">
          <w:marLeft w:val="0"/>
          <w:marRight w:val="0"/>
          <w:marTop w:val="0"/>
          <w:marBottom w:val="0"/>
          <w:divBdr>
            <w:top w:val="none" w:sz="0" w:space="0" w:color="auto"/>
            <w:left w:val="none" w:sz="0" w:space="0" w:color="auto"/>
            <w:bottom w:val="none" w:sz="0" w:space="0" w:color="auto"/>
            <w:right w:val="none" w:sz="0" w:space="0" w:color="auto"/>
          </w:divBdr>
          <w:divsChild>
            <w:div w:id="2104370724">
              <w:marLeft w:val="0"/>
              <w:marRight w:val="0"/>
              <w:marTop w:val="0"/>
              <w:marBottom w:val="0"/>
              <w:divBdr>
                <w:top w:val="none" w:sz="0" w:space="0" w:color="auto"/>
                <w:left w:val="none" w:sz="0" w:space="0" w:color="auto"/>
                <w:bottom w:val="none" w:sz="0" w:space="0" w:color="auto"/>
                <w:right w:val="none" w:sz="0" w:space="0" w:color="auto"/>
              </w:divBdr>
              <w:divsChild>
                <w:div w:id="1371035117">
                  <w:marLeft w:val="0"/>
                  <w:marRight w:val="0"/>
                  <w:marTop w:val="0"/>
                  <w:marBottom w:val="0"/>
                  <w:divBdr>
                    <w:top w:val="none" w:sz="0" w:space="0" w:color="auto"/>
                    <w:left w:val="none" w:sz="0" w:space="0" w:color="auto"/>
                    <w:bottom w:val="none" w:sz="0" w:space="0" w:color="auto"/>
                    <w:right w:val="none" w:sz="0" w:space="0" w:color="auto"/>
                  </w:divBdr>
                  <w:divsChild>
                    <w:div w:id="1204290939">
                      <w:marLeft w:val="0"/>
                      <w:marRight w:val="0"/>
                      <w:marTop w:val="0"/>
                      <w:marBottom w:val="0"/>
                      <w:divBdr>
                        <w:top w:val="none" w:sz="0" w:space="0" w:color="auto"/>
                        <w:left w:val="none" w:sz="0" w:space="0" w:color="auto"/>
                        <w:bottom w:val="none" w:sz="0" w:space="0" w:color="auto"/>
                        <w:right w:val="none" w:sz="0" w:space="0" w:color="auto"/>
                      </w:divBdr>
                      <w:divsChild>
                        <w:div w:id="10277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755630">
          <w:marLeft w:val="0"/>
          <w:marRight w:val="0"/>
          <w:marTop w:val="0"/>
          <w:marBottom w:val="0"/>
          <w:divBdr>
            <w:top w:val="none" w:sz="0" w:space="0" w:color="auto"/>
            <w:left w:val="none" w:sz="0" w:space="0" w:color="auto"/>
            <w:bottom w:val="none" w:sz="0" w:space="0" w:color="auto"/>
            <w:right w:val="none" w:sz="0" w:space="0" w:color="auto"/>
          </w:divBdr>
          <w:divsChild>
            <w:div w:id="1248732961">
              <w:marLeft w:val="0"/>
              <w:marRight w:val="0"/>
              <w:marTop w:val="0"/>
              <w:marBottom w:val="0"/>
              <w:divBdr>
                <w:top w:val="none" w:sz="0" w:space="0" w:color="auto"/>
                <w:left w:val="none" w:sz="0" w:space="0" w:color="auto"/>
                <w:bottom w:val="none" w:sz="0" w:space="0" w:color="auto"/>
                <w:right w:val="none" w:sz="0" w:space="0" w:color="auto"/>
              </w:divBdr>
              <w:divsChild>
                <w:div w:id="1068919100">
                  <w:marLeft w:val="0"/>
                  <w:marRight w:val="0"/>
                  <w:marTop w:val="0"/>
                  <w:marBottom w:val="0"/>
                  <w:divBdr>
                    <w:top w:val="none" w:sz="0" w:space="0" w:color="auto"/>
                    <w:left w:val="none" w:sz="0" w:space="0" w:color="auto"/>
                    <w:bottom w:val="none" w:sz="0" w:space="0" w:color="auto"/>
                    <w:right w:val="none" w:sz="0" w:space="0" w:color="auto"/>
                  </w:divBdr>
                  <w:divsChild>
                    <w:div w:id="1802578585">
                      <w:marLeft w:val="0"/>
                      <w:marRight w:val="0"/>
                      <w:marTop w:val="0"/>
                      <w:marBottom w:val="0"/>
                      <w:divBdr>
                        <w:top w:val="none" w:sz="0" w:space="0" w:color="auto"/>
                        <w:left w:val="none" w:sz="0" w:space="0" w:color="auto"/>
                        <w:bottom w:val="none" w:sz="0" w:space="0" w:color="auto"/>
                        <w:right w:val="none" w:sz="0" w:space="0" w:color="auto"/>
                      </w:divBdr>
                      <w:divsChild>
                        <w:div w:id="19148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334241">
              <w:marLeft w:val="0"/>
              <w:marRight w:val="0"/>
              <w:marTop w:val="0"/>
              <w:marBottom w:val="0"/>
              <w:divBdr>
                <w:top w:val="none" w:sz="0" w:space="0" w:color="auto"/>
                <w:left w:val="none" w:sz="0" w:space="0" w:color="auto"/>
                <w:bottom w:val="none" w:sz="0" w:space="0" w:color="auto"/>
                <w:right w:val="none" w:sz="0" w:space="0" w:color="auto"/>
              </w:divBdr>
              <w:divsChild>
                <w:div w:id="1310282600">
                  <w:marLeft w:val="0"/>
                  <w:marRight w:val="0"/>
                  <w:marTop w:val="0"/>
                  <w:marBottom w:val="0"/>
                  <w:divBdr>
                    <w:top w:val="none" w:sz="0" w:space="0" w:color="auto"/>
                    <w:left w:val="none" w:sz="0" w:space="0" w:color="auto"/>
                    <w:bottom w:val="none" w:sz="0" w:space="0" w:color="auto"/>
                    <w:right w:val="none" w:sz="0" w:space="0" w:color="auto"/>
                  </w:divBdr>
                  <w:divsChild>
                    <w:div w:id="1967619586">
                      <w:marLeft w:val="0"/>
                      <w:marRight w:val="0"/>
                      <w:marTop w:val="0"/>
                      <w:marBottom w:val="0"/>
                      <w:divBdr>
                        <w:top w:val="none" w:sz="0" w:space="0" w:color="auto"/>
                        <w:left w:val="none" w:sz="0" w:space="0" w:color="auto"/>
                        <w:bottom w:val="none" w:sz="0" w:space="0" w:color="auto"/>
                        <w:right w:val="none" w:sz="0" w:space="0" w:color="auto"/>
                      </w:divBdr>
                      <w:divsChild>
                        <w:div w:id="5264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70971">
              <w:marLeft w:val="0"/>
              <w:marRight w:val="0"/>
              <w:marTop w:val="0"/>
              <w:marBottom w:val="0"/>
              <w:divBdr>
                <w:top w:val="none" w:sz="0" w:space="0" w:color="auto"/>
                <w:left w:val="none" w:sz="0" w:space="0" w:color="auto"/>
                <w:bottom w:val="none" w:sz="0" w:space="0" w:color="auto"/>
                <w:right w:val="none" w:sz="0" w:space="0" w:color="auto"/>
              </w:divBdr>
              <w:divsChild>
                <w:div w:id="304285633">
                  <w:marLeft w:val="0"/>
                  <w:marRight w:val="0"/>
                  <w:marTop w:val="0"/>
                  <w:marBottom w:val="0"/>
                  <w:divBdr>
                    <w:top w:val="none" w:sz="0" w:space="0" w:color="auto"/>
                    <w:left w:val="none" w:sz="0" w:space="0" w:color="auto"/>
                    <w:bottom w:val="none" w:sz="0" w:space="0" w:color="auto"/>
                    <w:right w:val="none" w:sz="0" w:space="0" w:color="auto"/>
                  </w:divBdr>
                  <w:divsChild>
                    <w:div w:id="702753238">
                      <w:marLeft w:val="0"/>
                      <w:marRight w:val="0"/>
                      <w:marTop w:val="0"/>
                      <w:marBottom w:val="0"/>
                      <w:divBdr>
                        <w:top w:val="none" w:sz="0" w:space="0" w:color="auto"/>
                        <w:left w:val="none" w:sz="0" w:space="0" w:color="auto"/>
                        <w:bottom w:val="none" w:sz="0" w:space="0" w:color="auto"/>
                        <w:right w:val="none" w:sz="0" w:space="0" w:color="auto"/>
                      </w:divBdr>
                      <w:divsChild>
                        <w:div w:id="11852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765957">
      <w:bodyDiv w:val="1"/>
      <w:marLeft w:val="0"/>
      <w:marRight w:val="0"/>
      <w:marTop w:val="0"/>
      <w:marBottom w:val="0"/>
      <w:divBdr>
        <w:top w:val="none" w:sz="0" w:space="0" w:color="auto"/>
        <w:left w:val="none" w:sz="0" w:space="0" w:color="auto"/>
        <w:bottom w:val="none" w:sz="0" w:space="0" w:color="auto"/>
        <w:right w:val="none" w:sz="0" w:space="0" w:color="auto"/>
      </w:divBdr>
      <w:divsChild>
        <w:div w:id="600341406">
          <w:marLeft w:val="0"/>
          <w:marRight w:val="0"/>
          <w:marTop w:val="0"/>
          <w:marBottom w:val="0"/>
          <w:divBdr>
            <w:top w:val="none" w:sz="0" w:space="0" w:color="auto"/>
            <w:left w:val="none" w:sz="0" w:space="0" w:color="auto"/>
            <w:bottom w:val="none" w:sz="0" w:space="0" w:color="auto"/>
            <w:right w:val="none" w:sz="0" w:space="0" w:color="auto"/>
          </w:divBdr>
          <w:divsChild>
            <w:div w:id="2051293853">
              <w:marLeft w:val="0"/>
              <w:marRight w:val="0"/>
              <w:marTop w:val="0"/>
              <w:marBottom w:val="0"/>
              <w:divBdr>
                <w:top w:val="none" w:sz="0" w:space="0" w:color="auto"/>
                <w:left w:val="none" w:sz="0" w:space="0" w:color="auto"/>
                <w:bottom w:val="none" w:sz="0" w:space="0" w:color="auto"/>
                <w:right w:val="none" w:sz="0" w:space="0" w:color="auto"/>
              </w:divBdr>
              <w:divsChild>
                <w:div w:id="64298860">
                  <w:marLeft w:val="0"/>
                  <w:marRight w:val="0"/>
                  <w:marTop w:val="0"/>
                  <w:marBottom w:val="0"/>
                  <w:divBdr>
                    <w:top w:val="none" w:sz="0" w:space="0" w:color="auto"/>
                    <w:left w:val="none" w:sz="0" w:space="0" w:color="auto"/>
                    <w:bottom w:val="none" w:sz="0" w:space="0" w:color="auto"/>
                    <w:right w:val="none" w:sz="0" w:space="0" w:color="auto"/>
                  </w:divBdr>
                  <w:divsChild>
                    <w:div w:id="1189290790">
                      <w:marLeft w:val="0"/>
                      <w:marRight w:val="0"/>
                      <w:marTop w:val="0"/>
                      <w:marBottom w:val="0"/>
                      <w:divBdr>
                        <w:top w:val="none" w:sz="0" w:space="0" w:color="auto"/>
                        <w:left w:val="none" w:sz="0" w:space="0" w:color="auto"/>
                        <w:bottom w:val="none" w:sz="0" w:space="0" w:color="auto"/>
                        <w:right w:val="none" w:sz="0" w:space="0" w:color="auto"/>
                      </w:divBdr>
                      <w:divsChild>
                        <w:div w:id="126677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319367">
          <w:marLeft w:val="0"/>
          <w:marRight w:val="0"/>
          <w:marTop w:val="0"/>
          <w:marBottom w:val="0"/>
          <w:divBdr>
            <w:top w:val="none" w:sz="0" w:space="0" w:color="auto"/>
            <w:left w:val="none" w:sz="0" w:space="0" w:color="auto"/>
            <w:bottom w:val="none" w:sz="0" w:space="0" w:color="auto"/>
            <w:right w:val="none" w:sz="0" w:space="0" w:color="auto"/>
          </w:divBdr>
          <w:divsChild>
            <w:div w:id="21336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3792">
      <w:bodyDiv w:val="1"/>
      <w:marLeft w:val="0"/>
      <w:marRight w:val="0"/>
      <w:marTop w:val="0"/>
      <w:marBottom w:val="0"/>
      <w:divBdr>
        <w:top w:val="none" w:sz="0" w:space="0" w:color="auto"/>
        <w:left w:val="none" w:sz="0" w:space="0" w:color="auto"/>
        <w:bottom w:val="none" w:sz="0" w:space="0" w:color="auto"/>
        <w:right w:val="none" w:sz="0" w:space="0" w:color="auto"/>
      </w:divBdr>
    </w:div>
    <w:div w:id="1031347812">
      <w:bodyDiv w:val="1"/>
      <w:marLeft w:val="0"/>
      <w:marRight w:val="0"/>
      <w:marTop w:val="0"/>
      <w:marBottom w:val="0"/>
      <w:divBdr>
        <w:top w:val="none" w:sz="0" w:space="0" w:color="auto"/>
        <w:left w:val="none" w:sz="0" w:space="0" w:color="auto"/>
        <w:bottom w:val="none" w:sz="0" w:space="0" w:color="auto"/>
        <w:right w:val="none" w:sz="0" w:space="0" w:color="auto"/>
      </w:divBdr>
      <w:divsChild>
        <w:div w:id="915210275">
          <w:marLeft w:val="0"/>
          <w:marRight w:val="0"/>
          <w:marTop w:val="0"/>
          <w:marBottom w:val="0"/>
          <w:divBdr>
            <w:top w:val="none" w:sz="0" w:space="0" w:color="auto"/>
            <w:left w:val="none" w:sz="0" w:space="0" w:color="auto"/>
            <w:bottom w:val="none" w:sz="0" w:space="0" w:color="auto"/>
            <w:right w:val="none" w:sz="0" w:space="0" w:color="auto"/>
          </w:divBdr>
          <w:divsChild>
            <w:div w:id="1461915637">
              <w:marLeft w:val="0"/>
              <w:marRight w:val="0"/>
              <w:marTop w:val="0"/>
              <w:marBottom w:val="0"/>
              <w:divBdr>
                <w:top w:val="none" w:sz="0" w:space="0" w:color="auto"/>
                <w:left w:val="none" w:sz="0" w:space="0" w:color="auto"/>
                <w:bottom w:val="none" w:sz="0" w:space="0" w:color="auto"/>
                <w:right w:val="none" w:sz="0" w:space="0" w:color="auto"/>
              </w:divBdr>
            </w:div>
          </w:divsChild>
        </w:div>
        <w:div w:id="1698237800">
          <w:marLeft w:val="0"/>
          <w:marRight w:val="0"/>
          <w:marTop w:val="0"/>
          <w:marBottom w:val="0"/>
          <w:divBdr>
            <w:top w:val="none" w:sz="0" w:space="0" w:color="auto"/>
            <w:left w:val="none" w:sz="0" w:space="0" w:color="auto"/>
            <w:bottom w:val="none" w:sz="0" w:space="0" w:color="auto"/>
            <w:right w:val="none" w:sz="0" w:space="0" w:color="auto"/>
          </w:divBdr>
          <w:divsChild>
            <w:div w:id="471293180">
              <w:marLeft w:val="0"/>
              <w:marRight w:val="0"/>
              <w:marTop w:val="0"/>
              <w:marBottom w:val="0"/>
              <w:divBdr>
                <w:top w:val="none" w:sz="0" w:space="0" w:color="auto"/>
                <w:left w:val="none" w:sz="0" w:space="0" w:color="auto"/>
                <w:bottom w:val="none" w:sz="0" w:space="0" w:color="auto"/>
                <w:right w:val="none" w:sz="0" w:space="0" w:color="auto"/>
              </w:divBdr>
              <w:divsChild>
                <w:div w:id="1523670627">
                  <w:marLeft w:val="0"/>
                  <w:marRight w:val="0"/>
                  <w:marTop w:val="0"/>
                  <w:marBottom w:val="0"/>
                  <w:divBdr>
                    <w:top w:val="none" w:sz="0" w:space="0" w:color="auto"/>
                    <w:left w:val="none" w:sz="0" w:space="0" w:color="auto"/>
                    <w:bottom w:val="none" w:sz="0" w:space="0" w:color="auto"/>
                    <w:right w:val="none" w:sz="0" w:space="0" w:color="auto"/>
                  </w:divBdr>
                  <w:divsChild>
                    <w:div w:id="1859274356">
                      <w:marLeft w:val="0"/>
                      <w:marRight w:val="0"/>
                      <w:marTop w:val="0"/>
                      <w:marBottom w:val="0"/>
                      <w:divBdr>
                        <w:top w:val="none" w:sz="0" w:space="0" w:color="auto"/>
                        <w:left w:val="none" w:sz="0" w:space="0" w:color="auto"/>
                        <w:bottom w:val="none" w:sz="0" w:space="0" w:color="auto"/>
                        <w:right w:val="none" w:sz="0" w:space="0" w:color="auto"/>
                      </w:divBdr>
                      <w:divsChild>
                        <w:div w:id="881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817647">
          <w:marLeft w:val="0"/>
          <w:marRight w:val="0"/>
          <w:marTop w:val="0"/>
          <w:marBottom w:val="0"/>
          <w:divBdr>
            <w:top w:val="none" w:sz="0" w:space="0" w:color="auto"/>
            <w:left w:val="none" w:sz="0" w:space="0" w:color="auto"/>
            <w:bottom w:val="none" w:sz="0" w:space="0" w:color="auto"/>
            <w:right w:val="none" w:sz="0" w:space="0" w:color="auto"/>
          </w:divBdr>
        </w:div>
      </w:divsChild>
    </w:div>
    <w:div w:id="1035039212">
      <w:bodyDiv w:val="1"/>
      <w:marLeft w:val="0"/>
      <w:marRight w:val="0"/>
      <w:marTop w:val="0"/>
      <w:marBottom w:val="0"/>
      <w:divBdr>
        <w:top w:val="none" w:sz="0" w:space="0" w:color="auto"/>
        <w:left w:val="none" w:sz="0" w:space="0" w:color="auto"/>
        <w:bottom w:val="none" w:sz="0" w:space="0" w:color="auto"/>
        <w:right w:val="none" w:sz="0" w:space="0" w:color="auto"/>
      </w:divBdr>
      <w:divsChild>
        <w:div w:id="1084717680">
          <w:marLeft w:val="0"/>
          <w:marRight w:val="0"/>
          <w:marTop w:val="0"/>
          <w:marBottom w:val="0"/>
          <w:divBdr>
            <w:top w:val="none" w:sz="0" w:space="0" w:color="auto"/>
            <w:left w:val="none" w:sz="0" w:space="0" w:color="auto"/>
            <w:bottom w:val="none" w:sz="0" w:space="0" w:color="auto"/>
            <w:right w:val="none" w:sz="0" w:space="0" w:color="auto"/>
          </w:divBdr>
          <w:divsChild>
            <w:div w:id="1304700228">
              <w:marLeft w:val="0"/>
              <w:marRight w:val="0"/>
              <w:marTop w:val="0"/>
              <w:marBottom w:val="0"/>
              <w:divBdr>
                <w:top w:val="none" w:sz="0" w:space="0" w:color="auto"/>
                <w:left w:val="none" w:sz="0" w:space="0" w:color="auto"/>
                <w:bottom w:val="none" w:sz="0" w:space="0" w:color="auto"/>
                <w:right w:val="none" w:sz="0" w:space="0" w:color="auto"/>
              </w:divBdr>
              <w:divsChild>
                <w:div w:id="1853565573">
                  <w:marLeft w:val="0"/>
                  <w:marRight w:val="0"/>
                  <w:marTop w:val="0"/>
                  <w:marBottom w:val="0"/>
                  <w:divBdr>
                    <w:top w:val="none" w:sz="0" w:space="0" w:color="auto"/>
                    <w:left w:val="none" w:sz="0" w:space="0" w:color="auto"/>
                    <w:bottom w:val="none" w:sz="0" w:space="0" w:color="auto"/>
                    <w:right w:val="none" w:sz="0" w:space="0" w:color="auto"/>
                  </w:divBdr>
                  <w:divsChild>
                    <w:div w:id="245655635">
                      <w:marLeft w:val="0"/>
                      <w:marRight w:val="0"/>
                      <w:marTop w:val="0"/>
                      <w:marBottom w:val="0"/>
                      <w:divBdr>
                        <w:top w:val="none" w:sz="0" w:space="0" w:color="auto"/>
                        <w:left w:val="none" w:sz="0" w:space="0" w:color="auto"/>
                        <w:bottom w:val="none" w:sz="0" w:space="0" w:color="auto"/>
                        <w:right w:val="none" w:sz="0" w:space="0" w:color="auto"/>
                      </w:divBdr>
                      <w:divsChild>
                        <w:div w:id="16971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20540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55">
          <w:marLeft w:val="0"/>
          <w:marRight w:val="0"/>
          <w:marTop w:val="0"/>
          <w:marBottom w:val="0"/>
          <w:divBdr>
            <w:top w:val="none" w:sz="0" w:space="0" w:color="auto"/>
            <w:left w:val="none" w:sz="0" w:space="0" w:color="auto"/>
            <w:bottom w:val="none" w:sz="0" w:space="0" w:color="auto"/>
            <w:right w:val="none" w:sz="0" w:space="0" w:color="auto"/>
          </w:divBdr>
          <w:divsChild>
            <w:div w:id="553741792">
              <w:marLeft w:val="0"/>
              <w:marRight w:val="0"/>
              <w:marTop w:val="0"/>
              <w:marBottom w:val="0"/>
              <w:divBdr>
                <w:top w:val="none" w:sz="0" w:space="0" w:color="auto"/>
                <w:left w:val="none" w:sz="0" w:space="0" w:color="auto"/>
                <w:bottom w:val="none" w:sz="0" w:space="0" w:color="auto"/>
                <w:right w:val="none" w:sz="0" w:space="0" w:color="auto"/>
              </w:divBdr>
              <w:divsChild>
                <w:div w:id="1268125347">
                  <w:marLeft w:val="0"/>
                  <w:marRight w:val="0"/>
                  <w:marTop w:val="0"/>
                  <w:marBottom w:val="0"/>
                  <w:divBdr>
                    <w:top w:val="none" w:sz="0" w:space="0" w:color="auto"/>
                    <w:left w:val="none" w:sz="0" w:space="0" w:color="auto"/>
                    <w:bottom w:val="none" w:sz="0" w:space="0" w:color="auto"/>
                    <w:right w:val="none" w:sz="0" w:space="0" w:color="auto"/>
                  </w:divBdr>
                  <w:divsChild>
                    <w:div w:id="623540041">
                      <w:marLeft w:val="0"/>
                      <w:marRight w:val="0"/>
                      <w:marTop w:val="0"/>
                      <w:marBottom w:val="0"/>
                      <w:divBdr>
                        <w:top w:val="none" w:sz="0" w:space="0" w:color="auto"/>
                        <w:left w:val="none" w:sz="0" w:space="0" w:color="auto"/>
                        <w:bottom w:val="none" w:sz="0" w:space="0" w:color="auto"/>
                        <w:right w:val="none" w:sz="0" w:space="0" w:color="auto"/>
                      </w:divBdr>
                      <w:divsChild>
                        <w:div w:id="107250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182493">
      <w:bodyDiv w:val="1"/>
      <w:marLeft w:val="0"/>
      <w:marRight w:val="0"/>
      <w:marTop w:val="0"/>
      <w:marBottom w:val="0"/>
      <w:divBdr>
        <w:top w:val="none" w:sz="0" w:space="0" w:color="auto"/>
        <w:left w:val="none" w:sz="0" w:space="0" w:color="auto"/>
        <w:bottom w:val="none" w:sz="0" w:space="0" w:color="auto"/>
        <w:right w:val="none" w:sz="0" w:space="0" w:color="auto"/>
      </w:divBdr>
      <w:divsChild>
        <w:div w:id="1503200354">
          <w:marLeft w:val="0"/>
          <w:marRight w:val="0"/>
          <w:marTop w:val="0"/>
          <w:marBottom w:val="720"/>
          <w:divBdr>
            <w:top w:val="none" w:sz="0" w:space="0" w:color="auto"/>
            <w:left w:val="none" w:sz="0" w:space="0" w:color="auto"/>
            <w:bottom w:val="none" w:sz="0" w:space="0" w:color="auto"/>
            <w:right w:val="none" w:sz="0" w:space="0" w:color="auto"/>
          </w:divBdr>
        </w:div>
        <w:div w:id="1722903998">
          <w:marLeft w:val="0"/>
          <w:marRight w:val="0"/>
          <w:marTop w:val="0"/>
          <w:marBottom w:val="0"/>
          <w:divBdr>
            <w:top w:val="none" w:sz="0" w:space="0" w:color="auto"/>
            <w:left w:val="none" w:sz="0" w:space="0" w:color="auto"/>
            <w:bottom w:val="none" w:sz="0" w:space="0" w:color="auto"/>
            <w:right w:val="none" w:sz="0" w:space="0" w:color="auto"/>
          </w:divBdr>
          <w:divsChild>
            <w:div w:id="212935582">
              <w:marLeft w:val="0"/>
              <w:marRight w:val="0"/>
              <w:marTop w:val="0"/>
              <w:marBottom w:val="0"/>
              <w:divBdr>
                <w:top w:val="none" w:sz="0" w:space="0" w:color="auto"/>
                <w:left w:val="none" w:sz="0" w:space="0" w:color="auto"/>
                <w:bottom w:val="none" w:sz="0" w:space="0" w:color="auto"/>
                <w:right w:val="none" w:sz="0" w:space="0" w:color="auto"/>
              </w:divBdr>
              <w:divsChild>
                <w:div w:id="121196910">
                  <w:marLeft w:val="0"/>
                  <w:marRight w:val="0"/>
                  <w:marTop w:val="0"/>
                  <w:marBottom w:val="0"/>
                  <w:divBdr>
                    <w:top w:val="none" w:sz="0" w:space="0" w:color="auto"/>
                    <w:left w:val="none" w:sz="0" w:space="0" w:color="auto"/>
                    <w:bottom w:val="none" w:sz="0" w:space="0" w:color="auto"/>
                    <w:right w:val="none" w:sz="0" w:space="0" w:color="auto"/>
                  </w:divBdr>
                  <w:divsChild>
                    <w:div w:id="663052460">
                      <w:marLeft w:val="0"/>
                      <w:marRight w:val="0"/>
                      <w:marTop w:val="0"/>
                      <w:marBottom w:val="0"/>
                      <w:divBdr>
                        <w:top w:val="none" w:sz="0" w:space="0" w:color="auto"/>
                        <w:left w:val="none" w:sz="0" w:space="0" w:color="auto"/>
                        <w:bottom w:val="none" w:sz="0" w:space="0" w:color="auto"/>
                        <w:right w:val="none" w:sz="0" w:space="0" w:color="auto"/>
                      </w:divBdr>
                    </w:div>
                    <w:div w:id="10245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56177">
      <w:bodyDiv w:val="1"/>
      <w:marLeft w:val="0"/>
      <w:marRight w:val="0"/>
      <w:marTop w:val="0"/>
      <w:marBottom w:val="0"/>
      <w:divBdr>
        <w:top w:val="none" w:sz="0" w:space="0" w:color="auto"/>
        <w:left w:val="none" w:sz="0" w:space="0" w:color="auto"/>
        <w:bottom w:val="none" w:sz="0" w:space="0" w:color="auto"/>
        <w:right w:val="none" w:sz="0" w:space="0" w:color="auto"/>
      </w:divBdr>
    </w:div>
    <w:div w:id="1120224980">
      <w:bodyDiv w:val="1"/>
      <w:marLeft w:val="0"/>
      <w:marRight w:val="0"/>
      <w:marTop w:val="0"/>
      <w:marBottom w:val="0"/>
      <w:divBdr>
        <w:top w:val="none" w:sz="0" w:space="0" w:color="auto"/>
        <w:left w:val="none" w:sz="0" w:space="0" w:color="auto"/>
        <w:bottom w:val="none" w:sz="0" w:space="0" w:color="auto"/>
        <w:right w:val="none" w:sz="0" w:space="0" w:color="auto"/>
      </w:divBdr>
    </w:div>
    <w:div w:id="1132596801">
      <w:bodyDiv w:val="1"/>
      <w:marLeft w:val="0"/>
      <w:marRight w:val="0"/>
      <w:marTop w:val="0"/>
      <w:marBottom w:val="0"/>
      <w:divBdr>
        <w:top w:val="none" w:sz="0" w:space="0" w:color="auto"/>
        <w:left w:val="none" w:sz="0" w:space="0" w:color="auto"/>
        <w:bottom w:val="none" w:sz="0" w:space="0" w:color="auto"/>
        <w:right w:val="none" w:sz="0" w:space="0" w:color="auto"/>
      </w:divBdr>
      <w:divsChild>
        <w:div w:id="1934241198">
          <w:marLeft w:val="0"/>
          <w:marRight w:val="0"/>
          <w:marTop w:val="0"/>
          <w:marBottom w:val="720"/>
          <w:divBdr>
            <w:top w:val="none" w:sz="0" w:space="0" w:color="auto"/>
            <w:left w:val="none" w:sz="0" w:space="0" w:color="auto"/>
            <w:bottom w:val="none" w:sz="0" w:space="0" w:color="auto"/>
            <w:right w:val="none" w:sz="0" w:space="0" w:color="auto"/>
          </w:divBdr>
        </w:div>
        <w:div w:id="1975720920">
          <w:marLeft w:val="0"/>
          <w:marRight w:val="0"/>
          <w:marTop w:val="0"/>
          <w:marBottom w:val="0"/>
          <w:divBdr>
            <w:top w:val="none" w:sz="0" w:space="0" w:color="auto"/>
            <w:left w:val="none" w:sz="0" w:space="0" w:color="auto"/>
            <w:bottom w:val="none" w:sz="0" w:space="0" w:color="auto"/>
            <w:right w:val="none" w:sz="0" w:space="0" w:color="auto"/>
          </w:divBdr>
          <w:divsChild>
            <w:div w:id="563026986">
              <w:marLeft w:val="0"/>
              <w:marRight w:val="0"/>
              <w:marTop w:val="0"/>
              <w:marBottom w:val="0"/>
              <w:divBdr>
                <w:top w:val="none" w:sz="0" w:space="0" w:color="auto"/>
                <w:left w:val="none" w:sz="0" w:space="0" w:color="auto"/>
                <w:bottom w:val="none" w:sz="0" w:space="0" w:color="auto"/>
                <w:right w:val="none" w:sz="0" w:space="0" w:color="auto"/>
              </w:divBdr>
              <w:divsChild>
                <w:div w:id="43871651">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140808503">
      <w:bodyDiv w:val="1"/>
      <w:marLeft w:val="0"/>
      <w:marRight w:val="0"/>
      <w:marTop w:val="0"/>
      <w:marBottom w:val="0"/>
      <w:divBdr>
        <w:top w:val="none" w:sz="0" w:space="0" w:color="auto"/>
        <w:left w:val="none" w:sz="0" w:space="0" w:color="auto"/>
        <w:bottom w:val="none" w:sz="0" w:space="0" w:color="auto"/>
        <w:right w:val="none" w:sz="0" w:space="0" w:color="auto"/>
      </w:divBdr>
    </w:div>
    <w:div w:id="1159729748">
      <w:bodyDiv w:val="1"/>
      <w:marLeft w:val="0"/>
      <w:marRight w:val="0"/>
      <w:marTop w:val="0"/>
      <w:marBottom w:val="0"/>
      <w:divBdr>
        <w:top w:val="none" w:sz="0" w:space="0" w:color="auto"/>
        <w:left w:val="none" w:sz="0" w:space="0" w:color="auto"/>
        <w:bottom w:val="none" w:sz="0" w:space="0" w:color="auto"/>
        <w:right w:val="none" w:sz="0" w:space="0" w:color="auto"/>
      </w:divBdr>
    </w:div>
    <w:div w:id="1167474889">
      <w:bodyDiv w:val="1"/>
      <w:marLeft w:val="0"/>
      <w:marRight w:val="0"/>
      <w:marTop w:val="0"/>
      <w:marBottom w:val="0"/>
      <w:divBdr>
        <w:top w:val="none" w:sz="0" w:space="0" w:color="auto"/>
        <w:left w:val="none" w:sz="0" w:space="0" w:color="auto"/>
        <w:bottom w:val="none" w:sz="0" w:space="0" w:color="auto"/>
        <w:right w:val="none" w:sz="0" w:space="0" w:color="auto"/>
      </w:divBdr>
    </w:div>
    <w:div w:id="1176923054">
      <w:bodyDiv w:val="1"/>
      <w:marLeft w:val="0"/>
      <w:marRight w:val="0"/>
      <w:marTop w:val="0"/>
      <w:marBottom w:val="0"/>
      <w:divBdr>
        <w:top w:val="none" w:sz="0" w:space="0" w:color="auto"/>
        <w:left w:val="none" w:sz="0" w:space="0" w:color="auto"/>
        <w:bottom w:val="none" w:sz="0" w:space="0" w:color="auto"/>
        <w:right w:val="none" w:sz="0" w:space="0" w:color="auto"/>
      </w:divBdr>
    </w:div>
    <w:div w:id="1201742254">
      <w:bodyDiv w:val="1"/>
      <w:marLeft w:val="0"/>
      <w:marRight w:val="0"/>
      <w:marTop w:val="0"/>
      <w:marBottom w:val="0"/>
      <w:divBdr>
        <w:top w:val="none" w:sz="0" w:space="0" w:color="auto"/>
        <w:left w:val="none" w:sz="0" w:space="0" w:color="auto"/>
        <w:bottom w:val="none" w:sz="0" w:space="0" w:color="auto"/>
        <w:right w:val="none" w:sz="0" w:space="0" w:color="auto"/>
      </w:divBdr>
    </w:div>
    <w:div w:id="1218739448">
      <w:bodyDiv w:val="1"/>
      <w:marLeft w:val="0"/>
      <w:marRight w:val="0"/>
      <w:marTop w:val="0"/>
      <w:marBottom w:val="0"/>
      <w:divBdr>
        <w:top w:val="none" w:sz="0" w:space="0" w:color="auto"/>
        <w:left w:val="none" w:sz="0" w:space="0" w:color="auto"/>
        <w:bottom w:val="none" w:sz="0" w:space="0" w:color="auto"/>
        <w:right w:val="none" w:sz="0" w:space="0" w:color="auto"/>
      </w:divBdr>
      <w:divsChild>
        <w:div w:id="1007446035">
          <w:marLeft w:val="0"/>
          <w:marRight w:val="0"/>
          <w:marTop w:val="0"/>
          <w:marBottom w:val="0"/>
          <w:divBdr>
            <w:top w:val="none" w:sz="0" w:space="0" w:color="auto"/>
            <w:left w:val="none" w:sz="0" w:space="0" w:color="auto"/>
            <w:bottom w:val="none" w:sz="0" w:space="0" w:color="auto"/>
            <w:right w:val="none" w:sz="0" w:space="0" w:color="auto"/>
          </w:divBdr>
          <w:divsChild>
            <w:div w:id="1479416332">
              <w:marLeft w:val="0"/>
              <w:marRight w:val="0"/>
              <w:marTop w:val="0"/>
              <w:marBottom w:val="0"/>
              <w:divBdr>
                <w:top w:val="none" w:sz="0" w:space="0" w:color="auto"/>
                <w:left w:val="none" w:sz="0" w:space="0" w:color="auto"/>
                <w:bottom w:val="none" w:sz="0" w:space="0" w:color="auto"/>
                <w:right w:val="none" w:sz="0" w:space="0" w:color="auto"/>
              </w:divBdr>
              <w:divsChild>
                <w:div w:id="1808887524">
                  <w:marLeft w:val="0"/>
                  <w:marRight w:val="0"/>
                  <w:marTop w:val="0"/>
                  <w:marBottom w:val="0"/>
                  <w:divBdr>
                    <w:top w:val="none" w:sz="0" w:space="0" w:color="auto"/>
                    <w:left w:val="none" w:sz="0" w:space="0" w:color="auto"/>
                    <w:bottom w:val="none" w:sz="0" w:space="0" w:color="auto"/>
                    <w:right w:val="none" w:sz="0" w:space="0" w:color="auto"/>
                  </w:divBdr>
                  <w:divsChild>
                    <w:div w:id="1462844730">
                      <w:marLeft w:val="0"/>
                      <w:marRight w:val="0"/>
                      <w:marTop w:val="0"/>
                      <w:marBottom w:val="0"/>
                      <w:divBdr>
                        <w:top w:val="none" w:sz="0" w:space="0" w:color="auto"/>
                        <w:left w:val="none" w:sz="0" w:space="0" w:color="auto"/>
                        <w:bottom w:val="none" w:sz="0" w:space="0" w:color="auto"/>
                        <w:right w:val="none" w:sz="0" w:space="0" w:color="auto"/>
                      </w:divBdr>
                      <w:divsChild>
                        <w:div w:id="6252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196419">
          <w:marLeft w:val="0"/>
          <w:marRight w:val="0"/>
          <w:marTop w:val="0"/>
          <w:marBottom w:val="0"/>
          <w:divBdr>
            <w:top w:val="none" w:sz="0" w:space="0" w:color="auto"/>
            <w:left w:val="none" w:sz="0" w:space="0" w:color="auto"/>
            <w:bottom w:val="none" w:sz="0" w:space="0" w:color="auto"/>
            <w:right w:val="none" w:sz="0" w:space="0" w:color="auto"/>
          </w:divBdr>
          <w:divsChild>
            <w:div w:id="925650443">
              <w:marLeft w:val="0"/>
              <w:marRight w:val="0"/>
              <w:marTop w:val="0"/>
              <w:marBottom w:val="0"/>
              <w:divBdr>
                <w:top w:val="none" w:sz="0" w:space="0" w:color="auto"/>
                <w:left w:val="none" w:sz="0" w:space="0" w:color="auto"/>
                <w:bottom w:val="none" w:sz="0" w:space="0" w:color="auto"/>
                <w:right w:val="none" w:sz="0" w:space="0" w:color="auto"/>
              </w:divBdr>
              <w:divsChild>
                <w:div w:id="1355957174">
                  <w:marLeft w:val="0"/>
                  <w:marRight w:val="0"/>
                  <w:marTop w:val="0"/>
                  <w:marBottom w:val="0"/>
                  <w:divBdr>
                    <w:top w:val="none" w:sz="0" w:space="0" w:color="auto"/>
                    <w:left w:val="none" w:sz="0" w:space="0" w:color="auto"/>
                    <w:bottom w:val="none" w:sz="0" w:space="0" w:color="auto"/>
                    <w:right w:val="none" w:sz="0" w:space="0" w:color="auto"/>
                  </w:divBdr>
                  <w:divsChild>
                    <w:div w:id="1518349087">
                      <w:marLeft w:val="0"/>
                      <w:marRight w:val="0"/>
                      <w:marTop w:val="0"/>
                      <w:marBottom w:val="0"/>
                      <w:divBdr>
                        <w:top w:val="none" w:sz="0" w:space="0" w:color="auto"/>
                        <w:left w:val="none" w:sz="0" w:space="0" w:color="auto"/>
                        <w:bottom w:val="none" w:sz="0" w:space="0" w:color="auto"/>
                        <w:right w:val="none" w:sz="0" w:space="0" w:color="auto"/>
                      </w:divBdr>
                      <w:divsChild>
                        <w:div w:id="14403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719933">
      <w:bodyDiv w:val="1"/>
      <w:marLeft w:val="0"/>
      <w:marRight w:val="0"/>
      <w:marTop w:val="0"/>
      <w:marBottom w:val="0"/>
      <w:divBdr>
        <w:top w:val="none" w:sz="0" w:space="0" w:color="auto"/>
        <w:left w:val="none" w:sz="0" w:space="0" w:color="auto"/>
        <w:bottom w:val="none" w:sz="0" w:space="0" w:color="auto"/>
        <w:right w:val="none" w:sz="0" w:space="0" w:color="auto"/>
      </w:divBdr>
      <w:divsChild>
        <w:div w:id="2034568437">
          <w:marLeft w:val="0"/>
          <w:marRight w:val="0"/>
          <w:marTop w:val="0"/>
          <w:marBottom w:val="720"/>
          <w:divBdr>
            <w:top w:val="none" w:sz="0" w:space="0" w:color="auto"/>
            <w:left w:val="none" w:sz="0" w:space="0" w:color="auto"/>
            <w:bottom w:val="single" w:sz="18" w:space="15" w:color="E8E8E8"/>
            <w:right w:val="none" w:sz="0" w:space="0" w:color="auto"/>
          </w:divBdr>
          <w:divsChild>
            <w:div w:id="1491874035">
              <w:marLeft w:val="0"/>
              <w:marRight w:val="225"/>
              <w:marTop w:val="0"/>
              <w:marBottom w:val="0"/>
              <w:divBdr>
                <w:top w:val="none" w:sz="0" w:space="0" w:color="auto"/>
                <w:left w:val="none" w:sz="0" w:space="0" w:color="auto"/>
                <w:bottom w:val="none" w:sz="0" w:space="0" w:color="auto"/>
                <w:right w:val="none" w:sz="0" w:space="0" w:color="auto"/>
              </w:divBdr>
            </w:div>
          </w:divsChild>
        </w:div>
        <w:div w:id="1205681405">
          <w:marLeft w:val="0"/>
          <w:marRight w:val="0"/>
          <w:marTop w:val="0"/>
          <w:marBottom w:val="0"/>
          <w:divBdr>
            <w:top w:val="none" w:sz="0" w:space="0" w:color="auto"/>
            <w:left w:val="none" w:sz="0" w:space="0" w:color="auto"/>
            <w:bottom w:val="none" w:sz="0" w:space="0" w:color="auto"/>
            <w:right w:val="none" w:sz="0" w:space="0" w:color="auto"/>
          </w:divBdr>
          <w:divsChild>
            <w:div w:id="307712642">
              <w:marLeft w:val="0"/>
              <w:marRight w:val="0"/>
              <w:marTop w:val="0"/>
              <w:marBottom w:val="0"/>
              <w:divBdr>
                <w:top w:val="none" w:sz="0" w:space="0" w:color="auto"/>
                <w:left w:val="none" w:sz="0" w:space="0" w:color="auto"/>
                <w:bottom w:val="none" w:sz="0" w:space="0" w:color="auto"/>
                <w:right w:val="none" w:sz="0" w:space="0" w:color="auto"/>
              </w:divBdr>
              <w:divsChild>
                <w:div w:id="985742027">
                  <w:marLeft w:val="0"/>
                  <w:marRight w:val="0"/>
                  <w:marTop w:val="0"/>
                  <w:marBottom w:val="0"/>
                  <w:divBdr>
                    <w:top w:val="none" w:sz="0" w:space="0" w:color="auto"/>
                    <w:left w:val="none" w:sz="0" w:space="0" w:color="auto"/>
                    <w:bottom w:val="none" w:sz="0" w:space="0" w:color="auto"/>
                    <w:right w:val="none" w:sz="0" w:space="0" w:color="auto"/>
                  </w:divBdr>
                  <w:divsChild>
                    <w:div w:id="954212569">
                      <w:marLeft w:val="0"/>
                      <w:marRight w:val="0"/>
                      <w:marTop w:val="0"/>
                      <w:marBottom w:val="0"/>
                      <w:divBdr>
                        <w:top w:val="none" w:sz="0" w:space="0" w:color="auto"/>
                        <w:left w:val="none" w:sz="0" w:space="0" w:color="auto"/>
                        <w:bottom w:val="none" w:sz="0" w:space="0" w:color="auto"/>
                        <w:right w:val="none" w:sz="0" w:space="0" w:color="auto"/>
                      </w:divBdr>
                      <w:divsChild>
                        <w:div w:id="6157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634520">
              <w:marLeft w:val="0"/>
              <w:marRight w:val="0"/>
              <w:marTop w:val="0"/>
              <w:marBottom w:val="0"/>
              <w:divBdr>
                <w:top w:val="none" w:sz="0" w:space="0" w:color="auto"/>
                <w:left w:val="none" w:sz="0" w:space="0" w:color="auto"/>
                <w:bottom w:val="none" w:sz="0" w:space="0" w:color="auto"/>
                <w:right w:val="none" w:sz="0" w:space="0" w:color="auto"/>
              </w:divBdr>
              <w:divsChild>
                <w:div w:id="923418217">
                  <w:marLeft w:val="0"/>
                  <w:marRight w:val="0"/>
                  <w:marTop w:val="0"/>
                  <w:marBottom w:val="0"/>
                  <w:divBdr>
                    <w:top w:val="none" w:sz="0" w:space="0" w:color="auto"/>
                    <w:left w:val="none" w:sz="0" w:space="0" w:color="auto"/>
                    <w:bottom w:val="none" w:sz="0" w:space="0" w:color="auto"/>
                    <w:right w:val="none" w:sz="0" w:space="0" w:color="auto"/>
                  </w:divBdr>
                  <w:divsChild>
                    <w:div w:id="1292134068">
                      <w:marLeft w:val="0"/>
                      <w:marRight w:val="0"/>
                      <w:marTop w:val="0"/>
                      <w:marBottom w:val="0"/>
                      <w:divBdr>
                        <w:top w:val="none" w:sz="0" w:space="0" w:color="auto"/>
                        <w:left w:val="none" w:sz="0" w:space="0" w:color="auto"/>
                        <w:bottom w:val="none" w:sz="0" w:space="0" w:color="auto"/>
                        <w:right w:val="none" w:sz="0" w:space="0" w:color="auto"/>
                      </w:divBdr>
                      <w:divsChild>
                        <w:div w:id="182119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399647">
              <w:marLeft w:val="0"/>
              <w:marRight w:val="0"/>
              <w:marTop w:val="0"/>
              <w:marBottom w:val="0"/>
              <w:divBdr>
                <w:top w:val="none" w:sz="0" w:space="0" w:color="auto"/>
                <w:left w:val="none" w:sz="0" w:space="0" w:color="auto"/>
                <w:bottom w:val="none" w:sz="0" w:space="0" w:color="auto"/>
                <w:right w:val="none" w:sz="0" w:space="0" w:color="auto"/>
              </w:divBdr>
              <w:divsChild>
                <w:div w:id="668950927">
                  <w:marLeft w:val="0"/>
                  <w:marRight w:val="0"/>
                  <w:marTop w:val="0"/>
                  <w:marBottom w:val="0"/>
                  <w:divBdr>
                    <w:top w:val="none" w:sz="0" w:space="0" w:color="auto"/>
                    <w:left w:val="none" w:sz="0" w:space="0" w:color="auto"/>
                    <w:bottom w:val="none" w:sz="0" w:space="0" w:color="auto"/>
                    <w:right w:val="none" w:sz="0" w:space="0" w:color="auto"/>
                  </w:divBdr>
                  <w:divsChild>
                    <w:div w:id="1106267099">
                      <w:marLeft w:val="0"/>
                      <w:marRight w:val="0"/>
                      <w:marTop w:val="0"/>
                      <w:marBottom w:val="0"/>
                      <w:divBdr>
                        <w:top w:val="none" w:sz="0" w:space="0" w:color="auto"/>
                        <w:left w:val="none" w:sz="0" w:space="0" w:color="auto"/>
                        <w:bottom w:val="none" w:sz="0" w:space="0" w:color="auto"/>
                        <w:right w:val="none" w:sz="0" w:space="0" w:color="auto"/>
                      </w:divBdr>
                      <w:divsChild>
                        <w:div w:id="12983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165432">
              <w:marLeft w:val="0"/>
              <w:marRight w:val="0"/>
              <w:marTop w:val="0"/>
              <w:marBottom w:val="0"/>
              <w:divBdr>
                <w:top w:val="none" w:sz="0" w:space="0" w:color="auto"/>
                <w:left w:val="none" w:sz="0" w:space="0" w:color="auto"/>
                <w:bottom w:val="none" w:sz="0" w:space="0" w:color="auto"/>
                <w:right w:val="none" w:sz="0" w:space="0" w:color="auto"/>
              </w:divBdr>
              <w:divsChild>
                <w:div w:id="993947275">
                  <w:marLeft w:val="0"/>
                  <w:marRight w:val="0"/>
                  <w:marTop w:val="0"/>
                  <w:marBottom w:val="0"/>
                  <w:divBdr>
                    <w:top w:val="none" w:sz="0" w:space="0" w:color="auto"/>
                    <w:left w:val="none" w:sz="0" w:space="0" w:color="auto"/>
                    <w:bottom w:val="none" w:sz="0" w:space="0" w:color="auto"/>
                    <w:right w:val="none" w:sz="0" w:space="0" w:color="auto"/>
                  </w:divBdr>
                  <w:divsChild>
                    <w:div w:id="301930376">
                      <w:marLeft w:val="0"/>
                      <w:marRight w:val="0"/>
                      <w:marTop w:val="0"/>
                      <w:marBottom w:val="0"/>
                      <w:divBdr>
                        <w:top w:val="none" w:sz="0" w:space="0" w:color="auto"/>
                        <w:left w:val="none" w:sz="0" w:space="0" w:color="auto"/>
                        <w:bottom w:val="none" w:sz="0" w:space="0" w:color="auto"/>
                        <w:right w:val="none" w:sz="0" w:space="0" w:color="auto"/>
                      </w:divBdr>
                      <w:divsChild>
                        <w:div w:id="16127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659044">
      <w:bodyDiv w:val="1"/>
      <w:marLeft w:val="0"/>
      <w:marRight w:val="0"/>
      <w:marTop w:val="0"/>
      <w:marBottom w:val="0"/>
      <w:divBdr>
        <w:top w:val="none" w:sz="0" w:space="0" w:color="auto"/>
        <w:left w:val="none" w:sz="0" w:space="0" w:color="auto"/>
        <w:bottom w:val="none" w:sz="0" w:space="0" w:color="auto"/>
        <w:right w:val="none" w:sz="0" w:space="0" w:color="auto"/>
      </w:divBdr>
    </w:div>
    <w:div w:id="1331448670">
      <w:bodyDiv w:val="1"/>
      <w:marLeft w:val="0"/>
      <w:marRight w:val="0"/>
      <w:marTop w:val="0"/>
      <w:marBottom w:val="0"/>
      <w:divBdr>
        <w:top w:val="none" w:sz="0" w:space="0" w:color="auto"/>
        <w:left w:val="none" w:sz="0" w:space="0" w:color="auto"/>
        <w:bottom w:val="none" w:sz="0" w:space="0" w:color="auto"/>
        <w:right w:val="none" w:sz="0" w:space="0" w:color="auto"/>
      </w:divBdr>
      <w:divsChild>
        <w:div w:id="437219741">
          <w:marLeft w:val="0"/>
          <w:marRight w:val="0"/>
          <w:marTop w:val="0"/>
          <w:marBottom w:val="0"/>
          <w:divBdr>
            <w:top w:val="none" w:sz="0" w:space="0" w:color="auto"/>
            <w:left w:val="none" w:sz="0" w:space="0" w:color="auto"/>
            <w:bottom w:val="none" w:sz="0" w:space="0" w:color="auto"/>
            <w:right w:val="none" w:sz="0" w:space="0" w:color="auto"/>
          </w:divBdr>
          <w:divsChild>
            <w:div w:id="1378163204">
              <w:marLeft w:val="0"/>
              <w:marRight w:val="0"/>
              <w:marTop w:val="0"/>
              <w:marBottom w:val="0"/>
              <w:divBdr>
                <w:top w:val="none" w:sz="0" w:space="0" w:color="auto"/>
                <w:left w:val="none" w:sz="0" w:space="0" w:color="auto"/>
                <w:bottom w:val="none" w:sz="0" w:space="0" w:color="auto"/>
                <w:right w:val="none" w:sz="0" w:space="0" w:color="auto"/>
              </w:divBdr>
            </w:div>
          </w:divsChild>
        </w:div>
        <w:div w:id="267085780">
          <w:marLeft w:val="0"/>
          <w:marRight w:val="0"/>
          <w:marTop w:val="0"/>
          <w:marBottom w:val="0"/>
          <w:divBdr>
            <w:top w:val="none" w:sz="0" w:space="0" w:color="auto"/>
            <w:left w:val="none" w:sz="0" w:space="0" w:color="auto"/>
            <w:bottom w:val="none" w:sz="0" w:space="0" w:color="auto"/>
            <w:right w:val="none" w:sz="0" w:space="0" w:color="auto"/>
          </w:divBdr>
          <w:divsChild>
            <w:div w:id="756749894">
              <w:marLeft w:val="0"/>
              <w:marRight w:val="0"/>
              <w:marTop w:val="0"/>
              <w:marBottom w:val="0"/>
              <w:divBdr>
                <w:top w:val="none" w:sz="0" w:space="0" w:color="auto"/>
                <w:left w:val="none" w:sz="0" w:space="0" w:color="auto"/>
                <w:bottom w:val="none" w:sz="0" w:space="0" w:color="auto"/>
                <w:right w:val="none" w:sz="0" w:space="0" w:color="auto"/>
              </w:divBdr>
              <w:divsChild>
                <w:div w:id="155653803">
                  <w:marLeft w:val="0"/>
                  <w:marRight w:val="0"/>
                  <w:marTop w:val="0"/>
                  <w:marBottom w:val="0"/>
                  <w:divBdr>
                    <w:top w:val="none" w:sz="0" w:space="0" w:color="auto"/>
                    <w:left w:val="none" w:sz="0" w:space="0" w:color="auto"/>
                    <w:bottom w:val="none" w:sz="0" w:space="0" w:color="auto"/>
                    <w:right w:val="none" w:sz="0" w:space="0" w:color="auto"/>
                  </w:divBdr>
                  <w:divsChild>
                    <w:div w:id="1624727479">
                      <w:marLeft w:val="0"/>
                      <w:marRight w:val="0"/>
                      <w:marTop w:val="0"/>
                      <w:marBottom w:val="0"/>
                      <w:divBdr>
                        <w:top w:val="none" w:sz="0" w:space="0" w:color="auto"/>
                        <w:left w:val="none" w:sz="0" w:space="0" w:color="auto"/>
                        <w:bottom w:val="none" w:sz="0" w:space="0" w:color="auto"/>
                        <w:right w:val="none" w:sz="0" w:space="0" w:color="auto"/>
                      </w:divBdr>
                      <w:divsChild>
                        <w:div w:id="92780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731624">
      <w:bodyDiv w:val="1"/>
      <w:marLeft w:val="0"/>
      <w:marRight w:val="0"/>
      <w:marTop w:val="0"/>
      <w:marBottom w:val="0"/>
      <w:divBdr>
        <w:top w:val="none" w:sz="0" w:space="0" w:color="auto"/>
        <w:left w:val="none" w:sz="0" w:space="0" w:color="auto"/>
        <w:bottom w:val="none" w:sz="0" w:space="0" w:color="auto"/>
        <w:right w:val="none" w:sz="0" w:space="0" w:color="auto"/>
      </w:divBdr>
      <w:divsChild>
        <w:div w:id="2065909028">
          <w:marLeft w:val="0"/>
          <w:marRight w:val="0"/>
          <w:marTop w:val="0"/>
          <w:marBottom w:val="375"/>
          <w:divBdr>
            <w:top w:val="none" w:sz="0" w:space="0" w:color="auto"/>
            <w:left w:val="none" w:sz="0" w:space="0" w:color="auto"/>
            <w:bottom w:val="none" w:sz="0" w:space="0" w:color="auto"/>
            <w:right w:val="none" w:sz="0" w:space="0" w:color="auto"/>
          </w:divBdr>
          <w:divsChild>
            <w:div w:id="139616219">
              <w:marLeft w:val="0"/>
              <w:marRight w:val="0"/>
              <w:marTop w:val="0"/>
              <w:marBottom w:val="0"/>
              <w:divBdr>
                <w:top w:val="none" w:sz="0" w:space="0" w:color="auto"/>
                <w:left w:val="none" w:sz="0" w:space="0" w:color="auto"/>
                <w:bottom w:val="none" w:sz="0" w:space="0" w:color="auto"/>
                <w:right w:val="none" w:sz="0" w:space="0" w:color="auto"/>
              </w:divBdr>
              <w:divsChild>
                <w:div w:id="19865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0077">
          <w:marLeft w:val="0"/>
          <w:marRight w:val="0"/>
          <w:marTop w:val="0"/>
          <w:marBottom w:val="0"/>
          <w:divBdr>
            <w:top w:val="none" w:sz="0" w:space="0" w:color="auto"/>
            <w:left w:val="none" w:sz="0" w:space="0" w:color="auto"/>
            <w:bottom w:val="none" w:sz="0" w:space="0" w:color="auto"/>
            <w:right w:val="none" w:sz="0" w:space="0" w:color="auto"/>
          </w:divBdr>
          <w:divsChild>
            <w:div w:id="1466465060">
              <w:marLeft w:val="0"/>
              <w:marRight w:val="0"/>
              <w:marTop w:val="0"/>
              <w:marBottom w:val="0"/>
              <w:divBdr>
                <w:top w:val="none" w:sz="0" w:space="0" w:color="auto"/>
                <w:left w:val="none" w:sz="0" w:space="0" w:color="auto"/>
                <w:bottom w:val="none" w:sz="0" w:space="0" w:color="auto"/>
                <w:right w:val="none" w:sz="0" w:space="0" w:color="auto"/>
              </w:divBdr>
              <w:divsChild>
                <w:div w:id="1101099432">
                  <w:marLeft w:val="0"/>
                  <w:marRight w:val="0"/>
                  <w:marTop w:val="0"/>
                  <w:marBottom w:val="0"/>
                  <w:divBdr>
                    <w:top w:val="none" w:sz="0" w:space="0" w:color="auto"/>
                    <w:left w:val="none" w:sz="0" w:space="0" w:color="auto"/>
                    <w:bottom w:val="none" w:sz="0" w:space="0" w:color="auto"/>
                    <w:right w:val="none" w:sz="0" w:space="0" w:color="auto"/>
                  </w:divBdr>
                  <w:divsChild>
                    <w:div w:id="4381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659322">
      <w:bodyDiv w:val="1"/>
      <w:marLeft w:val="0"/>
      <w:marRight w:val="0"/>
      <w:marTop w:val="0"/>
      <w:marBottom w:val="0"/>
      <w:divBdr>
        <w:top w:val="none" w:sz="0" w:space="0" w:color="auto"/>
        <w:left w:val="none" w:sz="0" w:space="0" w:color="auto"/>
        <w:bottom w:val="none" w:sz="0" w:space="0" w:color="auto"/>
        <w:right w:val="none" w:sz="0" w:space="0" w:color="auto"/>
      </w:divBdr>
      <w:divsChild>
        <w:div w:id="308364181">
          <w:marLeft w:val="0"/>
          <w:marRight w:val="0"/>
          <w:marTop w:val="0"/>
          <w:marBottom w:val="0"/>
          <w:divBdr>
            <w:top w:val="none" w:sz="0" w:space="0" w:color="auto"/>
            <w:left w:val="none" w:sz="0" w:space="0" w:color="auto"/>
            <w:bottom w:val="none" w:sz="0" w:space="0" w:color="auto"/>
            <w:right w:val="none" w:sz="0" w:space="0" w:color="auto"/>
          </w:divBdr>
          <w:divsChild>
            <w:div w:id="1468864454">
              <w:marLeft w:val="0"/>
              <w:marRight w:val="0"/>
              <w:marTop w:val="0"/>
              <w:marBottom w:val="0"/>
              <w:divBdr>
                <w:top w:val="none" w:sz="0" w:space="0" w:color="auto"/>
                <w:left w:val="none" w:sz="0" w:space="0" w:color="auto"/>
                <w:bottom w:val="none" w:sz="0" w:space="0" w:color="auto"/>
                <w:right w:val="none" w:sz="0" w:space="0" w:color="auto"/>
              </w:divBdr>
              <w:divsChild>
                <w:div w:id="1557080339">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390881038">
      <w:bodyDiv w:val="1"/>
      <w:marLeft w:val="0"/>
      <w:marRight w:val="0"/>
      <w:marTop w:val="0"/>
      <w:marBottom w:val="0"/>
      <w:divBdr>
        <w:top w:val="none" w:sz="0" w:space="0" w:color="auto"/>
        <w:left w:val="none" w:sz="0" w:space="0" w:color="auto"/>
        <w:bottom w:val="none" w:sz="0" w:space="0" w:color="auto"/>
        <w:right w:val="none" w:sz="0" w:space="0" w:color="auto"/>
      </w:divBdr>
      <w:divsChild>
        <w:div w:id="495192193">
          <w:marLeft w:val="0"/>
          <w:marRight w:val="0"/>
          <w:marTop w:val="0"/>
          <w:marBottom w:val="0"/>
          <w:divBdr>
            <w:top w:val="none" w:sz="0" w:space="0" w:color="auto"/>
            <w:left w:val="none" w:sz="0" w:space="0" w:color="auto"/>
            <w:bottom w:val="none" w:sz="0" w:space="0" w:color="auto"/>
            <w:right w:val="none" w:sz="0" w:space="0" w:color="auto"/>
          </w:divBdr>
          <w:divsChild>
            <w:div w:id="2082749762">
              <w:marLeft w:val="0"/>
              <w:marRight w:val="0"/>
              <w:marTop w:val="0"/>
              <w:marBottom w:val="0"/>
              <w:divBdr>
                <w:top w:val="none" w:sz="0" w:space="0" w:color="auto"/>
                <w:left w:val="none" w:sz="0" w:space="0" w:color="auto"/>
                <w:bottom w:val="none" w:sz="0" w:space="0" w:color="auto"/>
                <w:right w:val="none" w:sz="0" w:space="0" w:color="auto"/>
              </w:divBdr>
              <w:divsChild>
                <w:div w:id="919369951">
                  <w:marLeft w:val="0"/>
                  <w:marRight w:val="0"/>
                  <w:marTop w:val="0"/>
                  <w:marBottom w:val="0"/>
                  <w:divBdr>
                    <w:top w:val="none" w:sz="0" w:space="0" w:color="auto"/>
                    <w:left w:val="none" w:sz="0" w:space="0" w:color="auto"/>
                    <w:bottom w:val="none" w:sz="0" w:space="0" w:color="auto"/>
                    <w:right w:val="none" w:sz="0" w:space="0" w:color="auto"/>
                  </w:divBdr>
                </w:div>
                <w:div w:id="88718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2256">
          <w:marLeft w:val="0"/>
          <w:marRight w:val="0"/>
          <w:marTop w:val="0"/>
          <w:marBottom w:val="0"/>
          <w:divBdr>
            <w:top w:val="none" w:sz="0" w:space="0" w:color="auto"/>
            <w:left w:val="none" w:sz="0" w:space="0" w:color="auto"/>
            <w:bottom w:val="none" w:sz="0" w:space="0" w:color="auto"/>
            <w:right w:val="none" w:sz="0" w:space="0" w:color="auto"/>
          </w:divBdr>
          <w:divsChild>
            <w:div w:id="1002509048">
              <w:marLeft w:val="0"/>
              <w:marRight w:val="0"/>
              <w:marTop w:val="0"/>
              <w:marBottom w:val="0"/>
              <w:divBdr>
                <w:top w:val="none" w:sz="0" w:space="0" w:color="auto"/>
                <w:left w:val="none" w:sz="0" w:space="0" w:color="auto"/>
                <w:bottom w:val="none" w:sz="0" w:space="0" w:color="auto"/>
                <w:right w:val="none" w:sz="0" w:space="0" w:color="auto"/>
              </w:divBdr>
              <w:divsChild>
                <w:div w:id="14646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7158">
      <w:bodyDiv w:val="1"/>
      <w:marLeft w:val="0"/>
      <w:marRight w:val="0"/>
      <w:marTop w:val="0"/>
      <w:marBottom w:val="0"/>
      <w:divBdr>
        <w:top w:val="none" w:sz="0" w:space="0" w:color="auto"/>
        <w:left w:val="none" w:sz="0" w:space="0" w:color="auto"/>
        <w:bottom w:val="none" w:sz="0" w:space="0" w:color="auto"/>
        <w:right w:val="none" w:sz="0" w:space="0" w:color="auto"/>
      </w:divBdr>
      <w:divsChild>
        <w:div w:id="1263104607">
          <w:marLeft w:val="0"/>
          <w:marRight w:val="0"/>
          <w:marTop w:val="0"/>
          <w:marBottom w:val="0"/>
          <w:divBdr>
            <w:top w:val="none" w:sz="0" w:space="0" w:color="auto"/>
            <w:left w:val="none" w:sz="0" w:space="0" w:color="auto"/>
            <w:bottom w:val="none" w:sz="0" w:space="0" w:color="auto"/>
            <w:right w:val="none" w:sz="0" w:space="0" w:color="auto"/>
          </w:divBdr>
        </w:div>
        <w:div w:id="1693217555">
          <w:marLeft w:val="0"/>
          <w:marRight w:val="0"/>
          <w:marTop w:val="0"/>
          <w:marBottom w:val="0"/>
          <w:divBdr>
            <w:top w:val="none" w:sz="0" w:space="0" w:color="auto"/>
            <w:left w:val="none" w:sz="0" w:space="0" w:color="auto"/>
            <w:bottom w:val="none" w:sz="0" w:space="0" w:color="auto"/>
            <w:right w:val="none" w:sz="0" w:space="0" w:color="auto"/>
          </w:divBdr>
          <w:divsChild>
            <w:div w:id="565603041">
              <w:marLeft w:val="0"/>
              <w:marRight w:val="0"/>
              <w:marTop w:val="0"/>
              <w:marBottom w:val="0"/>
              <w:divBdr>
                <w:top w:val="none" w:sz="0" w:space="0" w:color="auto"/>
                <w:left w:val="none" w:sz="0" w:space="0" w:color="auto"/>
                <w:bottom w:val="none" w:sz="0" w:space="0" w:color="auto"/>
                <w:right w:val="none" w:sz="0" w:space="0" w:color="auto"/>
              </w:divBdr>
              <w:divsChild>
                <w:div w:id="55671904">
                  <w:marLeft w:val="0"/>
                  <w:marRight w:val="0"/>
                  <w:marTop w:val="0"/>
                  <w:marBottom w:val="0"/>
                  <w:divBdr>
                    <w:top w:val="none" w:sz="0" w:space="0" w:color="auto"/>
                    <w:left w:val="none" w:sz="0" w:space="0" w:color="auto"/>
                    <w:bottom w:val="none" w:sz="0" w:space="0" w:color="auto"/>
                    <w:right w:val="none" w:sz="0" w:space="0" w:color="auto"/>
                  </w:divBdr>
                  <w:divsChild>
                    <w:div w:id="13633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21311">
      <w:bodyDiv w:val="1"/>
      <w:marLeft w:val="0"/>
      <w:marRight w:val="0"/>
      <w:marTop w:val="0"/>
      <w:marBottom w:val="0"/>
      <w:divBdr>
        <w:top w:val="none" w:sz="0" w:space="0" w:color="auto"/>
        <w:left w:val="none" w:sz="0" w:space="0" w:color="auto"/>
        <w:bottom w:val="none" w:sz="0" w:space="0" w:color="auto"/>
        <w:right w:val="none" w:sz="0" w:space="0" w:color="auto"/>
      </w:divBdr>
    </w:div>
    <w:div w:id="1557276538">
      <w:bodyDiv w:val="1"/>
      <w:marLeft w:val="0"/>
      <w:marRight w:val="0"/>
      <w:marTop w:val="0"/>
      <w:marBottom w:val="0"/>
      <w:divBdr>
        <w:top w:val="none" w:sz="0" w:space="0" w:color="auto"/>
        <w:left w:val="none" w:sz="0" w:space="0" w:color="auto"/>
        <w:bottom w:val="none" w:sz="0" w:space="0" w:color="auto"/>
        <w:right w:val="none" w:sz="0" w:space="0" w:color="auto"/>
      </w:divBdr>
      <w:divsChild>
        <w:div w:id="677582105">
          <w:marLeft w:val="0"/>
          <w:marRight w:val="0"/>
          <w:marTop w:val="0"/>
          <w:marBottom w:val="0"/>
          <w:divBdr>
            <w:top w:val="none" w:sz="0" w:space="0" w:color="auto"/>
            <w:left w:val="none" w:sz="0" w:space="0" w:color="auto"/>
            <w:bottom w:val="none" w:sz="0" w:space="0" w:color="auto"/>
            <w:right w:val="none" w:sz="0" w:space="0" w:color="auto"/>
          </w:divBdr>
          <w:divsChild>
            <w:div w:id="27754412">
              <w:marLeft w:val="0"/>
              <w:marRight w:val="0"/>
              <w:marTop w:val="0"/>
              <w:marBottom w:val="0"/>
              <w:divBdr>
                <w:top w:val="none" w:sz="0" w:space="0" w:color="auto"/>
                <w:left w:val="none" w:sz="0" w:space="0" w:color="auto"/>
                <w:bottom w:val="none" w:sz="0" w:space="0" w:color="auto"/>
                <w:right w:val="none" w:sz="0" w:space="0" w:color="auto"/>
              </w:divBdr>
              <w:divsChild>
                <w:div w:id="1638878997">
                  <w:marLeft w:val="0"/>
                  <w:marRight w:val="0"/>
                  <w:marTop w:val="0"/>
                  <w:marBottom w:val="0"/>
                  <w:divBdr>
                    <w:top w:val="none" w:sz="0" w:space="0" w:color="auto"/>
                    <w:left w:val="none" w:sz="0" w:space="0" w:color="auto"/>
                    <w:bottom w:val="none" w:sz="0" w:space="0" w:color="auto"/>
                    <w:right w:val="none" w:sz="0" w:space="0" w:color="auto"/>
                  </w:divBdr>
                  <w:divsChild>
                    <w:div w:id="13058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743062">
      <w:bodyDiv w:val="1"/>
      <w:marLeft w:val="0"/>
      <w:marRight w:val="0"/>
      <w:marTop w:val="0"/>
      <w:marBottom w:val="0"/>
      <w:divBdr>
        <w:top w:val="none" w:sz="0" w:space="0" w:color="auto"/>
        <w:left w:val="none" w:sz="0" w:space="0" w:color="auto"/>
        <w:bottom w:val="none" w:sz="0" w:space="0" w:color="auto"/>
        <w:right w:val="none" w:sz="0" w:space="0" w:color="auto"/>
      </w:divBdr>
      <w:divsChild>
        <w:div w:id="1379009168">
          <w:marLeft w:val="0"/>
          <w:marRight w:val="0"/>
          <w:marTop w:val="0"/>
          <w:marBottom w:val="0"/>
          <w:divBdr>
            <w:top w:val="none" w:sz="0" w:space="0" w:color="auto"/>
            <w:left w:val="none" w:sz="0" w:space="0" w:color="auto"/>
            <w:bottom w:val="none" w:sz="0" w:space="0" w:color="auto"/>
            <w:right w:val="none" w:sz="0" w:space="0" w:color="auto"/>
          </w:divBdr>
          <w:divsChild>
            <w:div w:id="1123109568">
              <w:marLeft w:val="0"/>
              <w:marRight w:val="0"/>
              <w:marTop w:val="0"/>
              <w:marBottom w:val="0"/>
              <w:divBdr>
                <w:top w:val="none" w:sz="0" w:space="0" w:color="auto"/>
                <w:left w:val="none" w:sz="0" w:space="0" w:color="auto"/>
                <w:bottom w:val="none" w:sz="0" w:space="0" w:color="auto"/>
                <w:right w:val="none" w:sz="0" w:space="0" w:color="auto"/>
              </w:divBdr>
              <w:divsChild>
                <w:div w:id="1195341330">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570579529">
      <w:bodyDiv w:val="1"/>
      <w:marLeft w:val="0"/>
      <w:marRight w:val="0"/>
      <w:marTop w:val="0"/>
      <w:marBottom w:val="0"/>
      <w:divBdr>
        <w:top w:val="none" w:sz="0" w:space="0" w:color="auto"/>
        <w:left w:val="none" w:sz="0" w:space="0" w:color="auto"/>
        <w:bottom w:val="none" w:sz="0" w:space="0" w:color="auto"/>
        <w:right w:val="none" w:sz="0" w:space="0" w:color="auto"/>
      </w:divBdr>
    </w:div>
    <w:div w:id="1591813665">
      <w:bodyDiv w:val="1"/>
      <w:marLeft w:val="0"/>
      <w:marRight w:val="0"/>
      <w:marTop w:val="0"/>
      <w:marBottom w:val="0"/>
      <w:divBdr>
        <w:top w:val="none" w:sz="0" w:space="0" w:color="auto"/>
        <w:left w:val="none" w:sz="0" w:space="0" w:color="auto"/>
        <w:bottom w:val="none" w:sz="0" w:space="0" w:color="auto"/>
        <w:right w:val="none" w:sz="0" w:space="0" w:color="auto"/>
      </w:divBdr>
      <w:divsChild>
        <w:div w:id="1884706654">
          <w:marLeft w:val="0"/>
          <w:marRight w:val="0"/>
          <w:marTop w:val="0"/>
          <w:marBottom w:val="0"/>
          <w:divBdr>
            <w:top w:val="none" w:sz="0" w:space="0" w:color="auto"/>
            <w:left w:val="none" w:sz="0" w:space="0" w:color="auto"/>
            <w:bottom w:val="none" w:sz="0" w:space="0" w:color="auto"/>
            <w:right w:val="none" w:sz="0" w:space="0" w:color="auto"/>
          </w:divBdr>
          <w:divsChild>
            <w:div w:id="393286076">
              <w:marLeft w:val="0"/>
              <w:marRight w:val="0"/>
              <w:marTop w:val="0"/>
              <w:marBottom w:val="0"/>
              <w:divBdr>
                <w:top w:val="none" w:sz="0" w:space="0" w:color="auto"/>
                <w:left w:val="none" w:sz="0" w:space="0" w:color="auto"/>
                <w:bottom w:val="none" w:sz="0" w:space="0" w:color="auto"/>
                <w:right w:val="none" w:sz="0" w:space="0" w:color="auto"/>
              </w:divBdr>
              <w:divsChild>
                <w:div w:id="180969783">
                  <w:marLeft w:val="0"/>
                  <w:marRight w:val="0"/>
                  <w:marTop w:val="0"/>
                  <w:marBottom w:val="0"/>
                  <w:divBdr>
                    <w:top w:val="none" w:sz="0" w:space="0" w:color="auto"/>
                    <w:left w:val="none" w:sz="0" w:space="0" w:color="auto"/>
                    <w:bottom w:val="none" w:sz="0" w:space="0" w:color="auto"/>
                    <w:right w:val="none" w:sz="0" w:space="0" w:color="auto"/>
                  </w:divBdr>
                  <w:divsChild>
                    <w:div w:id="1457411952">
                      <w:marLeft w:val="0"/>
                      <w:marRight w:val="0"/>
                      <w:marTop w:val="0"/>
                      <w:marBottom w:val="0"/>
                      <w:divBdr>
                        <w:top w:val="none" w:sz="0" w:space="0" w:color="auto"/>
                        <w:left w:val="none" w:sz="0" w:space="0" w:color="auto"/>
                        <w:bottom w:val="none" w:sz="0" w:space="0" w:color="auto"/>
                        <w:right w:val="none" w:sz="0" w:space="0" w:color="auto"/>
                      </w:divBdr>
                      <w:divsChild>
                        <w:div w:id="57628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860373">
      <w:bodyDiv w:val="1"/>
      <w:marLeft w:val="0"/>
      <w:marRight w:val="0"/>
      <w:marTop w:val="0"/>
      <w:marBottom w:val="0"/>
      <w:divBdr>
        <w:top w:val="none" w:sz="0" w:space="0" w:color="auto"/>
        <w:left w:val="none" w:sz="0" w:space="0" w:color="auto"/>
        <w:bottom w:val="none" w:sz="0" w:space="0" w:color="auto"/>
        <w:right w:val="none" w:sz="0" w:space="0" w:color="auto"/>
      </w:divBdr>
      <w:divsChild>
        <w:div w:id="1935048566">
          <w:marLeft w:val="0"/>
          <w:marRight w:val="0"/>
          <w:marTop w:val="0"/>
          <w:marBottom w:val="375"/>
          <w:divBdr>
            <w:top w:val="none" w:sz="0" w:space="0" w:color="auto"/>
            <w:left w:val="none" w:sz="0" w:space="0" w:color="auto"/>
            <w:bottom w:val="none" w:sz="0" w:space="0" w:color="auto"/>
            <w:right w:val="none" w:sz="0" w:space="0" w:color="auto"/>
          </w:divBdr>
          <w:divsChild>
            <w:div w:id="2001427175">
              <w:marLeft w:val="0"/>
              <w:marRight w:val="0"/>
              <w:marTop w:val="0"/>
              <w:marBottom w:val="0"/>
              <w:divBdr>
                <w:top w:val="none" w:sz="0" w:space="0" w:color="auto"/>
                <w:left w:val="none" w:sz="0" w:space="0" w:color="auto"/>
                <w:bottom w:val="none" w:sz="0" w:space="0" w:color="auto"/>
                <w:right w:val="none" w:sz="0" w:space="0" w:color="auto"/>
              </w:divBdr>
              <w:divsChild>
                <w:div w:id="61861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9228">
          <w:marLeft w:val="0"/>
          <w:marRight w:val="0"/>
          <w:marTop w:val="0"/>
          <w:marBottom w:val="0"/>
          <w:divBdr>
            <w:top w:val="none" w:sz="0" w:space="0" w:color="auto"/>
            <w:left w:val="none" w:sz="0" w:space="0" w:color="auto"/>
            <w:bottom w:val="none" w:sz="0" w:space="0" w:color="auto"/>
            <w:right w:val="none" w:sz="0" w:space="0" w:color="auto"/>
          </w:divBdr>
          <w:divsChild>
            <w:div w:id="1106580242">
              <w:marLeft w:val="0"/>
              <w:marRight w:val="0"/>
              <w:marTop w:val="0"/>
              <w:marBottom w:val="0"/>
              <w:divBdr>
                <w:top w:val="none" w:sz="0" w:space="0" w:color="auto"/>
                <w:left w:val="none" w:sz="0" w:space="0" w:color="auto"/>
                <w:bottom w:val="none" w:sz="0" w:space="0" w:color="auto"/>
                <w:right w:val="none" w:sz="0" w:space="0" w:color="auto"/>
              </w:divBdr>
              <w:divsChild>
                <w:div w:id="923687263">
                  <w:marLeft w:val="0"/>
                  <w:marRight w:val="0"/>
                  <w:marTop w:val="0"/>
                  <w:marBottom w:val="0"/>
                  <w:divBdr>
                    <w:top w:val="none" w:sz="0" w:space="0" w:color="auto"/>
                    <w:left w:val="none" w:sz="0" w:space="0" w:color="auto"/>
                    <w:bottom w:val="none" w:sz="0" w:space="0" w:color="auto"/>
                    <w:right w:val="none" w:sz="0" w:space="0" w:color="auto"/>
                  </w:divBdr>
                  <w:divsChild>
                    <w:div w:id="2679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06765">
      <w:bodyDiv w:val="1"/>
      <w:marLeft w:val="0"/>
      <w:marRight w:val="0"/>
      <w:marTop w:val="0"/>
      <w:marBottom w:val="0"/>
      <w:divBdr>
        <w:top w:val="none" w:sz="0" w:space="0" w:color="auto"/>
        <w:left w:val="none" w:sz="0" w:space="0" w:color="auto"/>
        <w:bottom w:val="none" w:sz="0" w:space="0" w:color="auto"/>
        <w:right w:val="none" w:sz="0" w:space="0" w:color="auto"/>
      </w:divBdr>
    </w:div>
    <w:div w:id="1650095278">
      <w:bodyDiv w:val="1"/>
      <w:marLeft w:val="0"/>
      <w:marRight w:val="0"/>
      <w:marTop w:val="0"/>
      <w:marBottom w:val="0"/>
      <w:divBdr>
        <w:top w:val="none" w:sz="0" w:space="0" w:color="auto"/>
        <w:left w:val="none" w:sz="0" w:space="0" w:color="auto"/>
        <w:bottom w:val="none" w:sz="0" w:space="0" w:color="auto"/>
        <w:right w:val="none" w:sz="0" w:space="0" w:color="auto"/>
      </w:divBdr>
    </w:div>
    <w:div w:id="1669944232">
      <w:bodyDiv w:val="1"/>
      <w:marLeft w:val="0"/>
      <w:marRight w:val="0"/>
      <w:marTop w:val="0"/>
      <w:marBottom w:val="0"/>
      <w:divBdr>
        <w:top w:val="none" w:sz="0" w:space="0" w:color="auto"/>
        <w:left w:val="none" w:sz="0" w:space="0" w:color="auto"/>
        <w:bottom w:val="none" w:sz="0" w:space="0" w:color="auto"/>
        <w:right w:val="none" w:sz="0" w:space="0" w:color="auto"/>
      </w:divBdr>
      <w:divsChild>
        <w:div w:id="1323464425">
          <w:marLeft w:val="0"/>
          <w:marRight w:val="0"/>
          <w:marTop w:val="0"/>
          <w:marBottom w:val="0"/>
          <w:divBdr>
            <w:top w:val="none" w:sz="0" w:space="0" w:color="auto"/>
            <w:left w:val="none" w:sz="0" w:space="0" w:color="auto"/>
            <w:bottom w:val="none" w:sz="0" w:space="0" w:color="auto"/>
            <w:right w:val="none" w:sz="0" w:space="0" w:color="auto"/>
          </w:divBdr>
        </w:div>
        <w:div w:id="1717270956">
          <w:marLeft w:val="0"/>
          <w:marRight w:val="0"/>
          <w:marTop w:val="0"/>
          <w:marBottom w:val="0"/>
          <w:divBdr>
            <w:top w:val="none" w:sz="0" w:space="0" w:color="auto"/>
            <w:left w:val="none" w:sz="0" w:space="0" w:color="auto"/>
            <w:bottom w:val="none" w:sz="0" w:space="0" w:color="auto"/>
            <w:right w:val="none" w:sz="0" w:space="0" w:color="auto"/>
          </w:divBdr>
        </w:div>
        <w:div w:id="1555039923">
          <w:marLeft w:val="0"/>
          <w:marRight w:val="0"/>
          <w:marTop w:val="0"/>
          <w:marBottom w:val="0"/>
          <w:divBdr>
            <w:top w:val="none" w:sz="0" w:space="0" w:color="auto"/>
            <w:left w:val="none" w:sz="0" w:space="0" w:color="auto"/>
            <w:bottom w:val="none" w:sz="0" w:space="0" w:color="auto"/>
            <w:right w:val="none" w:sz="0" w:space="0" w:color="auto"/>
          </w:divBdr>
        </w:div>
        <w:div w:id="386874754">
          <w:marLeft w:val="0"/>
          <w:marRight w:val="0"/>
          <w:marTop w:val="0"/>
          <w:marBottom w:val="0"/>
          <w:divBdr>
            <w:top w:val="none" w:sz="0" w:space="0" w:color="auto"/>
            <w:left w:val="none" w:sz="0" w:space="0" w:color="auto"/>
            <w:bottom w:val="none" w:sz="0" w:space="0" w:color="auto"/>
            <w:right w:val="none" w:sz="0" w:space="0" w:color="auto"/>
          </w:divBdr>
        </w:div>
        <w:div w:id="921059800">
          <w:marLeft w:val="0"/>
          <w:marRight w:val="0"/>
          <w:marTop w:val="0"/>
          <w:marBottom w:val="0"/>
          <w:divBdr>
            <w:top w:val="none" w:sz="0" w:space="0" w:color="auto"/>
            <w:left w:val="none" w:sz="0" w:space="0" w:color="auto"/>
            <w:bottom w:val="none" w:sz="0" w:space="0" w:color="auto"/>
            <w:right w:val="none" w:sz="0" w:space="0" w:color="auto"/>
          </w:divBdr>
        </w:div>
        <w:div w:id="681737302">
          <w:marLeft w:val="0"/>
          <w:marRight w:val="0"/>
          <w:marTop w:val="0"/>
          <w:marBottom w:val="0"/>
          <w:divBdr>
            <w:top w:val="none" w:sz="0" w:space="0" w:color="auto"/>
            <w:left w:val="none" w:sz="0" w:space="0" w:color="auto"/>
            <w:bottom w:val="none" w:sz="0" w:space="0" w:color="auto"/>
            <w:right w:val="none" w:sz="0" w:space="0" w:color="auto"/>
          </w:divBdr>
        </w:div>
        <w:div w:id="473958361">
          <w:marLeft w:val="0"/>
          <w:marRight w:val="0"/>
          <w:marTop w:val="0"/>
          <w:marBottom w:val="0"/>
          <w:divBdr>
            <w:top w:val="none" w:sz="0" w:space="0" w:color="auto"/>
            <w:left w:val="none" w:sz="0" w:space="0" w:color="auto"/>
            <w:bottom w:val="none" w:sz="0" w:space="0" w:color="auto"/>
            <w:right w:val="none" w:sz="0" w:space="0" w:color="auto"/>
          </w:divBdr>
        </w:div>
        <w:div w:id="216355539">
          <w:marLeft w:val="0"/>
          <w:marRight w:val="0"/>
          <w:marTop w:val="0"/>
          <w:marBottom w:val="0"/>
          <w:divBdr>
            <w:top w:val="none" w:sz="0" w:space="0" w:color="auto"/>
            <w:left w:val="none" w:sz="0" w:space="0" w:color="auto"/>
            <w:bottom w:val="none" w:sz="0" w:space="0" w:color="auto"/>
            <w:right w:val="none" w:sz="0" w:space="0" w:color="auto"/>
          </w:divBdr>
        </w:div>
        <w:div w:id="208760737">
          <w:marLeft w:val="0"/>
          <w:marRight w:val="0"/>
          <w:marTop w:val="0"/>
          <w:marBottom w:val="0"/>
          <w:divBdr>
            <w:top w:val="none" w:sz="0" w:space="0" w:color="auto"/>
            <w:left w:val="none" w:sz="0" w:space="0" w:color="auto"/>
            <w:bottom w:val="none" w:sz="0" w:space="0" w:color="auto"/>
            <w:right w:val="none" w:sz="0" w:space="0" w:color="auto"/>
          </w:divBdr>
        </w:div>
        <w:div w:id="570653857">
          <w:marLeft w:val="0"/>
          <w:marRight w:val="0"/>
          <w:marTop w:val="0"/>
          <w:marBottom w:val="0"/>
          <w:divBdr>
            <w:top w:val="none" w:sz="0" w:space="0" w:color="auto"/>
            <w:left w:val="none" w:sz="0" w:space="0" w:color="auto"/>
            <w:bottom w:val="none" w:sz="0" w:space="0" w:color="auto"/>
            <w:right w:val="none" w:sz="0" w:space="0" w:color="auto"/>
          </w:divBdr>
        </w:div>
      </w:divsChild>
    </w:div>
    <w:div w:id="1679772399">
      <w:bodyDiv w:val="1"/>
      <w:marLeft w:val="0"/>
      <w:marRight w:val="0"/>
      <w:marTop w:val="0"/>
      <w:marBottom w:val="0"/>
      <w:divBdr>
        <w:top w:val="none" w:sz="0" w:space="0" w:color="auto"/>
        <w:left w:val="none" w:sz="0" w:space="0" w:color="auto"/>
        <w:bottom w:val="none" w:sz="0" w:space="0" w:color="auto"/>
        <w:right w:val="none" w:sz="0" w:space="0" w:color="auto"/>
      </w:divBdr>
      <w:divsChild>
        <w:div w:id="1625429500">
          <w:marLeft w:val="0"/>
          <w:marRight w:val="0"/>
          <w:marTop w:val="0"/>
          <w:marBottom w:val="0"/>
          <w:divBdr>
            <w:top w:val="none" w:sz="0" w:space="0" w:color="auto"/>
            <w:left w:val="none" w:sz="0" w:space="0" w:color="auto"/>
            <w:bottom w:val="none" w:sz="0" w:space="0" w:color="auto"/>
            <w:right w:val="none" w:sz="0" w:space="0" w:color="auto"/>
          </w:divBdr>
          <w:divsChild>
            <w:div w:id="17363882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87487313">
      <w:bodyDiv w:val="1"/>
      <w:marLeft w:val="0"/>
      <w:marRight w:val="0"/>
      <w:marTop w:val="0"/>
      <w:marBottom w:val="0"/>
      <w:divBdr>
        <w:top w:val="none" w:sz="0" w:space="0" w:color="auto"/>
        <w:left w:val="none" w:sz="0" w:space="0" w:color="auto"/>
        <w:bottom w:val="none" w:sz="0" w:space="0" w:color="auto"/>
        <w:right w:val="none" w:sz="0" w:space="0" w:color="auto"/>
      </w:divBdr>
    </w:div>
    <w:div w:id="1734622541">
      <w:bodyDiv w:val="1"/>
      <w:marLeft w:val="0"/>
      <w:marRight w:val="0"/>
      <w:marTop w:val="0"/>
      <w:marBottom w:val="0"/>
      <w:divBdr>
        <w:top w:val="none" w:sz="0" w:space="0" w:color="auto"/>
        <w:left w:val="none" w:sz="0" w:space="0" w:color="auto"/>
        <w:bottom w:val="none" w:sz="0" w:space="0" w:color="auto"/>
        <w:right w:val="none" w:sz="0" w:space="0" w:color="auto"/>
      </w:divBdr>
      <w:divsChild>
        <w:div w:id="103615321">
          <w:marLeft w:val="0"/>
          <w:marRight w:val="0"/>
          <w:marTop w:val="0"/>
          <w:marBottom w:val="0"/>
          <w:divBdr>
            <w:top w:val="none" w:sz="0" w:space="0" w:color="auto"/>
            <w:left w:val="none" w:sz="0" w:space="0" w:color="auto"/>
            <w:bottom w:val="none" w:sz="0" w:space="0" w:color="auto"/>
            <w:right w:val="none" w:sz="0" w:space="0" w:color="auto"/>
          </w:divBdr>
          <w:divsChild>
            <w:div w:id="1033651385">
              <w:marLeft w:val="0"/>
              <w:marRight w:val="0"/>
              <w:marTop w:val="0"/>
              <w:marBottom w:val="0"/>
              <w:divBdr>
                <w:top w:val="none" w:sz="0" w:space="0" w:color="auto"/>
                <w:left w:val="none" w:sz="0" w:space="0" w:color="auto"/>
                <w:bottom w:val="none" w:sz="0" w:space="0" w:color="auto"/>
                <w:right w:val="none" w:sz="0" w:space="0" w:color="auto"/>
              </w:divBdr>
              <w:divsChild>
                <w:div w:id="463625281">
                  <w:marLeft w:val="0"/>
                  <w:marRight w:val="0"/>
                  <w:marTop w:val="0"/>
                  <w:marBottom w:val="0"/>
                  <w:divBdr>
                    <w:top w:val="none" w:sz="0" w:space="0" w:color="auto"/>
                    <w:left w:val="none" w:sz="0" w:space="0" w:color="auto"/>
                    <w:bottom w:val="none" w:sz="0" w:space="0" w:color="auto"/>
                    <w:right w:val="none" w:sz="0" w:space="0" w:color="auto"/>
                  </w:divBdr>
                  <w:divsChild>
                    <w:div w:id="2127001435">
                      <w:marLeft w:val="0"/>
                      <w:marRight w:val="0"/>
                      <w:marTop w:val="0"/>
                      <w:marBottom w:val="0"/>
                      <w:divBdr>
                        <w:top w:val="none" w:sz="0" w:space="0" w:color="auto"/>
                        <w:left w:val="none" w:sz="0" w:space="0" w:color="auto"/>
                        <w:bottom w:val="none" w:sz="0" w:space="0" w:color="auto"/>
                        <w:right w:val="none" w:sz="0" w:space="0" w:color="auto"/>
                      </w:divBdr>
                      <w:divsChild>
                        <w:div w:id="14275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886425">
      <w:bodyDiv w:val="1"/>
      <w:marLeft w:val="0"/>
      <w:marRight w:val="0"/>
      <w:marTop w:val="0"/>
      <w:marBottom w:val="0"/>
      <w:divBdr>
        <w:top w:val="none" w:sz="0" w:space="0" w:color="auto"/>
        <w:left w:val="none" w:sz="0" w:space="0" w:color="auto"/>
        <w:bottom w:val="none" w:sz="0" w:space="0" w:color="auto"/>
        <w:right w:val="none" w:sz="0" w:space="0" w:color="auto"/>
      </w:divBdr>
      <w:divsChild>
        <w:div w:id="125854478">
          <w:marLeft w:val="0"/>
          <w:marRight w:val="0"/>
          <w:marTop w:val="0"/>
          <w:marBottom w:val="0"/>
          <w:divBdr>
            <w:top w:val="none" w:sz="0" w:space="0" w:color="auto"/>
            <w:left w:val="none" w:sz="0" w:space="0" w:color="auto"/>
            <w:bottom w:val="none" w:sz="0" w:space="0" w:color="auto"/>
            <w:right w:val="none" w:sz="0" w:space="0" w:color="auto"/>
          </w:divBdr>
        </w:div>
        <w:div w:id="422457940">
          <w:marLeft w:val="0"/>
          <w:marRight w:val="0"/>
          <w:marTop w:val="0"/>
          <w:marBottom w:val="0"/>
          <w:divBdr>
            <w:top w:val="none" w:sz="0" w:space="0" w:color="auto"/>
            <w:left w:val="none" w:sz="0" w:space="0" w:color="auto"/>
            <w:bottom w:val="none" w:sz="0" w:space="0" w:color="auto"/>
            <w:right w:val="none" w:sz="0" w:space="0" w:color="auto"/>
          </w:divBdr>
          <w:divsChild>
            <w:div w:id="257100458">
              <w:marLeft w:val="0"/>
              <w:marRight w:val="0"/>
              <w:marTop w:val="0"/>
              <w:marBottom w:val="0"/>
              <w:divBdr>
                <w:top w:val="none" w:sz="0" w:space="0" w:color="auto"/>
                <w:left w:val="none" w:sz="0" w:space="0" w:color="auto"/>
                <w:bottom w:val="none" w:sz="0" w:space="0" w:color="auto"/>
                <w:right w:val="none" w:sz="0" w:space="0" w:color="auto"/>
              </w:divBdr>
              <w:divsChild>
                <w:div w:id="1552693592">
                  <w:marLeft w:val="0"/>
                  <w:marRight w:val="0"/>
                  <w:marTop w:val="0"/>
                  <w:marBottom w:val="0"/>
                  <w:divBdr>
                    <w:top w:val="none" w:sz="0" w:space="0" w:color="auto"/>
                    <w:left w:val="none" w:sz="0" w:space="0" w:color="auto"/>
                    <w:bottom w:val="none" w:sz="0" w:space="0" w:color="auto"/>
                    <w:right w:val="none" w:sz="0" w:space="0" w:color="auto"/>
                  </w:divBdr>
                  <w:divsChild>
                    <w:div w:id="7089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96062">
      <w:bodyDiv w:val="1"/>
      <w:marLeft w:val="0"/>
      <w:marRight w:val="0"/>
      <w:marTop w:val="0"/>
      <w:marBottom w:val="0"/>
      <w:divBdr>
        <w:top w:val="none" w:sz="0" w:space="0" w:color="auto"/>
        <w:left w:val="none" w:sz="0" w:space="0" w:color="auto"/>
        <w:bottom w:val="none" w:sz="0" w:space="0" w:color="auto"/>
        <w:right w:val="none" w:sz="0" w:space="0" w:color="auto"/>
      </w:divBdr>
      <w:divsChild>
        <w:div w:id="1773821931">
          <w:marLeft w:val="0"/>
          <w:marRight w:val="0"/>
          <w:marTop w:val="0"/>
          <w:marBottom w:val="0"/>
          <w:divBdr>
            <w:top w:val="none" w:sz="0" w:space="0" w:color="auto"/>
            <w:left w:val="none" w:sz="0" w:space="0" w:color="auto"/>
            <w:bottom w:val="none" w:sz="0" w:space="0" w:color="auto"/>
            <w:right w:val="none" w:sz="0" w:space="0" w:color="auto"/>
          </w:divBdr>
          <w:divsChild>
            <w:div w:id="21222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120">
      <w:bodyDiv w:val="1"/>
      <w:marLeft w:val="0"/>
      <w:marRight w:val="0"/>
      <w:marTop w:val="0"/>
      <w:marBottom w:val="0"/>
      <w:divBdr>
        <w:top w:val="none" w:sz="0" w:space="0" w:color="auto"/>
        <w:left w:val="none" w:sz="0" w:space="0" w:color="auto"/>
        <w:bottom w:val="none" w:sz="0" w:space="0" w:color="auto"/>
        <w:right w:val="none" w:sz="0" w:space="0" w:color="auto"/>
      </w:divBdr>
    </w:div>
    <w:div w:id="1807774599">
      <w:bodyDiv w:val="1"/>
      <w:marLeft w:val="0"/>
      <w:marRight w:val="0"/>
      <w:marTop w:val="0"/>
      <w:marBottom w:val="0"/>
      <w:divBdr>
        <w:top w:val="none" w:sz="0" w:space="0" w:color="auto"/>
        <w:left w:val="none" w:sz="0" w:space="0" w:color="auto"/>
        <w:bottom w:val="none" w:sz="0" w:space="0" w:color="auto"/>
        <w:right w:val="none" w:sz="0" w:space="0" w:color="auto"/>
      </w:divBdr>
    </w:div>
    <w:div w:id="1839804795">
      <w:bodyDiv w:val="1"/>
      <w:marLeft w:val="0"/>
      <w:marRight w:val="0"/>
      <w:marTop w:val="0"/>
      <w:marBottom w:val="0"/>
      <w:divBdr>
        <w:top w:val="none" w:sz="0" w:space="0" w:color="auto"/>
        <w:left w:val="none" w:sz="0" w:space="0" w:color="auto"/>
        <w:bottom w:val="none" w:sz="0" w:space="0" w:color="auto"/>
        <w:right w:val="none" w:sz="0" w:space="0" w:color="auto"/>
      </w:divBdr>
      <w:divsChild>
        <w:div w:id="851336587">
          <w:marLeft w:val="0"/>
          <w:marRight w:val="0"/>
          <w:marTop w:val="0"/>
          <w:marBottom w:val="0"/>
          <w:divBdr>
            <w:top w:val="none" w:sz="0" w:space="0" w:color="auto"/>
            <w:left w:val="none" w:sz="0" w:space="0" w:color="auto"/>
            <w:bottom w:val="none" w:sz="0" w:space="0" w:color="auto"/>
            <w:right w:val="none" w:sz="0" w:space="0" w:color="auto"/>
          </w:divBdr>
          <w:divsChild>
            <w:div w:id="2044354995">
              <w:marLeft w:val="0"/>
              <w:marRight w:val="0"/>
              <w:marTop w:val="0"/>
              <w:marBottom w:val="0"/>
              <w:divBdr>
                <w:top w:val="none" w:sz="0" w:space="0" w:color="auto"/>
                <w:left w:val="none" w:sz="0" w:space="0" w:color="auto"/>
                <w:bottom w:val="none" w:sz="0" w:space="0" w:color="auto"/>
                <w:right w:val="none" w:sz="0" w:space="0" w:color="auto"/>
              </w:divBdr>
              <w:divsChild>
                <w:div w:id="1291790262">
                  <w:marLeft w:val="0"/>
                  <w:marRight w:val="0"/>
                  <w:marTop w:val="0"/>
                  <w:marBottom w:val="0"/>
                  <w:divBdr>
                    <w:top w:val="none" w:sz="0" w:space="0" w:color="auto"/>
                    <w:left w:val="none" w:sz="0" w:space="0" w:color="auto"/>
                    <w:bottom w:val="none" w:sz="0" w:space="0" w:color="auto"/>
                    <w:right w:val="none" w:sz="0" w:space="0" w:color="auto"/>
                  </w:divBdr>
                  <w:divsChild>
                    <w:div w:id="118914315">
                      <w:marLeft w:val="0"/>
                      <w:marRight w:val="0"/>
                      <w:marTop w:val="0"/>
                      <w:marBottom w:val="0"/>
                      <w:divBdr>
                        <w:top w:val="none" w:sz="0" w:space="0" w:color="auto"/>
                        <w:left w:val="none" w:sz="0" w:space="0" w:color="auto"/>
                        <w:bottom w:val="none" w:sz="0" w:space="0" w:color="auto"/>
                        <w:right w:val="none" w:sz="0" w:space="0" w:color="auto"/>
                      </w:divBdr>
                      <w:divsChild>
                        <w:div w:id="2960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58461">
          <w:marLeft w:val="0"/>
          <w:marRight w:val="0"/>
          <w:marTop w:val="0"/>
          <w:marBottom w:val="0"/>
          <w:divBdr>
            <w:top w:val="none" w:sz="0" w:space="0" w:color="auto"/>
            <w:left w:val="none" w:sz="0" w:space="0" w:color="auto"/>
            <w:bottom w:val="none" w:sz="0" w:space="0" w:color="auto"/>
            <w:right w:val="none" w:sz="0" w:space="0" w:color="auto"/>
          </w:divBdr>
          <w:divsChild>
            <w:div w:id="819493668">
              <w:marLeft w:val="0"/>
              <w:marRight w:val="0"/>
              <w:marTop w:val="0"/>
              <w:marBottom w:val="0"/>
              <w:divBdr>
                <w:top w:val="none" w:sz="0" w:space="0" w:color="auto"/>
                <w:left w:val="none" w:sz="0" w:space="0" w:color="auto"/>
                <w:bottom w:val="none" w:sz="0" w:space="0" w:color="auto"/>
                <w:right w:val="none" w:sz="0" w:space="0" w:color="auto"/>
              </w:divBdr>
              <w:divsChild>
                <w:div w:id="675693868">
                  <w:marLeft w:val="0"/>
                  <w:marRight w:val="0"/>
                  <w:marTop w:val="0"/>
                  <w:marBottom w:val="375"/>
                  <w:divBdr>
                    <w:top w:val="none" w:sz="0" w:space="0" w:color="auto"/>
                    <w:left w:val="none" w:sz="0" w:space="0" w:color="auto"/>
                    <w:bottom w:val="none" w:sz="0" w:space="0" w:color="auto"/>
                    <w:right w:val="none" w:sz="0" w:space="0" w:color="auto"/>
                  </w:divBdr>
                  <w:divsChild>
                    <w:div w:id="1187400290">
                      <w:marLeft w:val="0"/>
                      <w:marRight w:val="0"/>
                      <w:marTop w:val="0"/>
                      <w:marBottom w:val="0"/>
                      <w:divBdr>
                        <w:top w:val="none" w:sz="0" w:space="0" w:color="auto"/>
                        <w:left w:val="none" w:sz="0" w:space="0" w:color="auto"/>
                        <w:bottom w:val="none" w:sz="0" w:space="0" w:color="auto"/>
                        <w:right w:val="none" w:sz="0" w:space="0" w:color="auto"/>
                      </w:divBdr>
                      <w:divsChild>
                        <w:div w:id="12988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6845">
                  <w:marLeft w:val="0"/>
                  <w:marRight w:val="0"/>
                  <w:marTop w:val="0"/>
                  <w:marBottom w:val="0"/>
                  <w:divBdr>
                    <w:top w:val="none" w:sz="0" w:space="0" w:color="auto"/>
                    <w:left w:val="none" w:sz="0" w:space="0" w:color="auto"/>
                    <w:bottom w:val="none" w:sz="0" w:space="0" w:color="auto"/>
                    <w:right w:val="none" w:sz="0" w:space="0" w:color="auto"/>
                  </w:divBdr>
                  <w:divsChild>
                    <w:div w:id="851526191">
                      <w:marLeft w:val="0"/>
                      <w:marRight w:val="0"/>
                      <w:marTop w:val="0"/>
                      <w:marBottom w:val="0"/>
                      <w:divBdr>
                        <w:top w:val="none" w:sz="0" w:space="0" w:color="auto"/>
                        <w:left w:val="none" w:sz="0" w:space="0" w:color="auto"/>
                        <w:bottom w:val="none" w:sz="0" w:space="0" w:color="auto"/>
                        <w:right w:val="none" w:sz="0" w:space="0" w:color="auto"/>
                      </w:divBdr>
                      <w:divsChild>
                        <w:div w:id="864632417">
                          <w:marLeft w:val="0"/>
                          <w:marRight w:val="0"/>
                          <w:marTop w:val="0"/>
                          <w:marBottom w:val="0"/>
                          <w:divBdr>
                            <w:top w:val="none" w:sz="0" w:space="0" w:color="auto"/>
                            <w:left w:val="none" w:sz="0" w:space="0" w:color="auto"/>
                            <w:bottom w:val="none" w:sz="0" w:space="0" w:color="auto"/>
                            <w:right w:val="none" w:sz="0" w:space="0" w:color="auto"/>
                          </w:divBdr>
                          <w:divsChild>
                            <w:div w:id="101450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772242">
      <w:bodyDiv w:val="1"/>
      <w:marLeft w:val="0"/>
      <w:marRight w:val="0"/>
      <w:marTop w:val="0"/>
      <w:marBottom w:val="0"/>
      <w:divBdr>
        <w:top w:val="none" w:sz="0" w:space="0" w:color="auto"/>
        <w:left w:val="none" w:sz="0" w:space="0" w:color="auto"/>
        <w:bottom w:val="none" w:sz="0" w:space="0" w:color="auto"/>
        <w:right w:val="none" w:sz="0" w:space="0" w:color="auto"/>
      </w:divBdr>
      <w:divsChild>
        <w:div w:id="1507742211">
          <w:marLeft w:val="0"/>
          <w:marRight w:val="0"/>
          <w:marTop w:val="0"/>
          <w:marBottom w:val="0"/>
          <w:divBdr>
            <w:top w:val="none" w:sz="0" w:space="0" w:color="auto"/>
            <w:left w:val="none" w:sz="0" w:space="0" w:color="auto"/>
            <w:bottom w:val="none" w:sz="0" w:space="0" w:color="auto"/>
            <w:right w:val="none" w:sz="0" w:space="0" w:color="auto"/>
          </w:divBdr>
          <w:divsChild>
            <w:div w:id="1468817992">
              <w:marLeft w:val="0"/>
              <w:marRight w:val="0"/>
              <w:marTop w:val="0"/>
              <w:marBottom w:val="0"/>
              <w:divBdr>
                <w:top w:val="none" w:sz="0" w:space="0" w:color="auto"/>
                <w:left w:val="none" w:sz="0" w:space="0" w:color="auto"/>
                <w:bottom w:val="none" w:sz="0" w:space="0" w:color="auto"/>
                <w:right w:val="none" w:sz="0" w:space="0" w:color="auto"/>
              </w:divBdr>
              <w:divsChild>
                <w:div w:id="1093666025">
                  <w:marLeft w:val="0"/>
                  <w:marRight w:val="0"/>
                  <w:marTop w:val="0"/>
                  <w:marBottom w:val="0"/>
                  <w:divBdr>
                    <w:top w:val="none" w:sz="0" w:space="0" w:color="auto"/>
                    <w:left w:val="none" w:sz="0" w:space="0" w:color="auto"/>
                    <w:bottom w:val="none" w:sz="0" w:space="0" w:color="auto"/>
                    <w:right w:val="none" w:sz="0" w:space="0" w:color="auto"/>
                  </w:divBdr>
                </w:div>
              </w:divsChild>
            </w:div>
            <w:div w:id="2000692863">
              <w:marLeft w:val="0"/>
              <w:marRight w:val="0"/>
              <w:marTop w:val="0"/>
              <w:marBottom w:val="0"/>
              <w:divBdr>
                <w:top w:val="none" w:sz="0" w:space="0" w:color="auto"/>
                <w:left w:val="none" w:sz="0" w:space="0" w:color="auto"/>
                <w:bottom w:val="none" w:sz="0" w:space="0" w:color="auto"/>
                <w:right w:val="none" w:sz="0" w:space="0" w:color="auto"/>
              </w:divBdr>
            </w:div>
          </w:divsChild>
        </w:div>
        <w:div w:id="729499750">
          <w:marLeft w:val="0"/>
          <w:marRight w:val="0"/>
          <w:marTop w:val="0"/>
          <w:marBottom w:val="0"/>
          <w:divBdr>
            <w:top w:val="none" w:sz="0" w:space="0" w:color="auto"/>
            <w:left w:val="none" w:sz="0" w:space="0" w:color="auto"/>
            <w:bottom w:val="none" w:sz="0" w:space="0" w:color="auto"/>
            <w:right w:val="none" w:sz="0" w:space="0" w:color="auto"/>
          </w:divBdr>
          <w:divsChild>
            <w:div w:id="1262910801">
              <w:marLeft w:val="0"/>
              <w:marRight w:val="0"/>
              <w:marTop w:val="0"/>
              <w:marBottom w:val="0"/>
              <w:divBdr>
                <w:top w:val="none" w:sz="0" w:space="0" w:color="auto"/>
                <w:left w:val="none" w:sz="0" w:space="0" w:color="auto"/>
                <w:bottom w:val="none" w:sz="0" w:space="0" w:color="auto"/>
                <w:right w:val="none" w:sz="0" w:space="0" w:color="auto"/>
              </w:divBdr>
              <w:divsChild>
                <w:div w:id="1791512680">
                  <w:marLeft w:val="0"/>
                  <w:marRight w:val="0"/>
                  <w:marTop w:val="0"/>
                  <w:marBottom w:val="0"/>
                  <w:divBdr>
                    <w:top w:val="none" w:sz="0" w:space="0" w:color="auto"/>
                    <w:left w:val="none" w:sz="0" w:space="0" w:color="auto"/>
                    <w:bottom w:val="none" w:sz="0" w:space="0" w:color="auto"/>
                    <w:right w:val="none" w:sz="0" w:space="0" w:color="auto"/>
                  </w:divBdr>
                </w:div>
              </w:divsChild>
            </w:div>
            <w:div w:id="1193229844">
              <w:marLeft w:val="0"/>
              <w:marRight w:val="0"/>
              <w:marTop w:val="0"/>
              <w:marBottom w:val="0"/>
              <w:divBdr>
                <w:top w:val="none" w:sz="0" w:space="0" w:color="auto"/>
                <w:left w:val="none" w:sz="0" w:space="0" w:color="auto"/>
                <w:bottom w:val="none" w:sz="0" w:space="0" w:color="auto"/>
                <w:right w:val="none" w:sz="0" w:space="0" w:color="auto"/>
              </w:divBdr>
            </w:div>
          </w:divsChild>
        </w:div>
        <w:div w:id="1735353623">
          <w:marLeft w:val="0"/>
          <w:marRight w:val="0"/>
          <w:marTop w:val="0"/>
          <w:marBottom w:val="0"/>
          <w:divBdr>
            <w:top w:val="none" w:sz="0" w:space="0" w:color="auto"/>
            <w:left w:val="none" w:sz="0" w:space="0" w:color="auto"/>
            <w:bottom w:val="none" w:sz="0" w:space="0" w:color="auto"/>
            <w:right w:val="none" w:sz="0" w:space="0" w:color="auto"/>
          </w:divBdr>
          <w:divsChild>
            <w:div w:id="833421903">
              <w:marLeft w:val="0"/>
              <w:marRight w:val="0"/>
              <w:marTop w:val="0"/>
              <w:marBottom w:val="0"/>
              <w:divBdr>
                <w:top w:val="none" w:sz="0" w:space="0" w:color="auto"/>
                <w:left w:val="none" w:sz="0" w:space="0" w:color="auto"/>
                <w:bottom w:val="none" w:sz="0" w:space="0" w:color="auto"/>
                <w:right w:val="none" w:sz="0" w:space="0" w:color="auto"/>
              </w:divBdr>
              <w:divsChild>
                <w:div w:id="2137292326">
                  <w:marLeft w:val="0"/>
                  <w:marRight w:val="0"/>
                  <w:marTop w:val="0"/>
                  <w:marBottom w:val="0"/>
                  <w:divBdr>
                    <w:top w:val="none" w:sz="0" w:space="0" w:color="auto"/>
                    <w:left w:val="none" w:sz="0" w:space="0" w:color="auto"/>
                    <w:bottom w:val="none" w:sz="0" w:space="0" w:color="auto"/>
                    <w:right w:val="none" w:sz="0" w:space="0" w:color="auto"/>
                  </w:divBdr>
                </w:div>
              </w:divsChild>
            </w:div>
            <w:div w:id="230193864">
              <w:marLeft w:val="0"/>
              <w:marRight w:val="0"/>
              <w:marTop w:val="0"/>
              <w:marBottom w:val="0"/>
              <w:divBdr>
                <w:top w:val="none" w:sz="0" w:space="0" w:color="auto"/>
                <w:left w:val="none" w:sz="0" w:space="0" w:color="auto"/>
                <w:bottom w:val="none" w:sz="0" w:space="0" w:color="auto"/>
                <w:right w:val="none" w:sz="0" w:space="0" w:color="auto"/>
              </w:divBdr>
            </w:div>
          </w:divsChild>
        </w:div>
        <w:div w:id="540938908">
          <w:marLeft w:val="0"/>
          <w:marRight w:val="0"/>
          <w:marTop w:val="0"/>
          <w:marBottom w:val="0"/>
          <w:divBdr>
            <w:top w:val="none" w:sz="0" w:space="0" w:color="auto"/>
            <w:left w:val="none" w:sz="0" w:space="0" w:color="auto"/>
            <w:bottom w:val="none" w:sz="0" w:space="0" w:color="auto"/>
            <w:right w:val="none" w:sz="0" w:space="0" w:color="auto"/>
          </w:divBdr>
          <w:divsChild>
            <w:div w:id="104158220">
              <w:marLeft w:val="0"/>
              <w:marRight w:val="0"/>
              <w:marTop w:val="0"/>
              <w:marBottom w:val="0"/>
              <w:divBdr>
                <w:top w:val="none" w:sz="0" w:space="0" w:color="auto"/>
                <w:left w:val="none" w:sz="0" w:space="0" w:color="auto"/>
                <w:bottom w:val="none" w:sz="0" w:space="0" w:color="auto"/>
                <w:right w:val="none" w:sz="0" w:space="0" w:color="auto"/>
              </w:divBdr>
              <w:divsChild>
                <w:div w:id="1202473792">
                  <w:marLeft w:val="0"/>
                  <w:marRight w:val="0"/>
                  <w:marTop w:val="0"/>
                  <w:marBottom w:val="0"/>
                  <w:divBdr>
                    <w:top w:val="none" w:sz="0" w:space="0" w:color="auto"/>
                    <w:left w:val="none" w:sz="0" w:space="0" w:color="auto"/>
                    <w:bottom w:val="none" w:sz="0" w:space="0" w:color="auto"/>
                    <w:right w:val="none" w:sz="0" w:space="0" w:color="auto"/>
                  </w:divBdr>
                </w:div>
              </w:divsChild>
            </w:div>
            <w:div w:id="1835952159">
              <w:marLeft w:val="0"/>
              <w:marRight w:val="0"/>
              <w:marTop w:val="0"/>
              <w:marBottom w:val="0"/>
              <w:divBdr>
                <w:top w:val="none" w:sz="0" w:space="0" w:color="auto"/>
                <w:left w:val="none" w:sz="0" w:space="0" w:color="auto"/>
                <w:bottom w:val="none" w:sz="0" w:space="0" w:color="auto"/>
                <w:right w:val="none" w:sz="0" w:space="0" w:color="auto"/>
              </w:divBdr>
            </w:div>
          </w:divsChild>
        </w:div>
        <w:div w:id="291905796">
          <w:marLeft w:val="0"/>
          <w:marRight w:val="0"/>
          <w:marTop w:val="0"/>
          <w:marBottom w:val="0"/>
          <w:divBdr>
            <w:top w:val="none" w:sz="0" w:space="0" w:color="auto"/>
            <w:left w:val="none" w:sz="0" w:space="0" w:color="auto"/>
            <w:bottom w:val="none" w:sz="0" w:space="0" w:color="auto"/>
            <w:right w:val="none" w:sz="0" w:space="0" w:color="auto"/>
          </w:divBdr>
          <w:divsChild>
            <w:div w:id="880284566">
              <w:marLeft w:val="0"/>
              <w:marRight w:val="0"/>
              <w:marTop w:val="0"/>
              <w:marBottom w:val="0"/>
              <w:divBdr>
                <w:top w:val="none" w:sz="0" w:space="0" w:color="auto"/>
                <w:left w:val="none" w:sz="0" w:space="0" w:color="auto"/>
                <w:bottom w:val="none" w:sz="0" w:space="0" w:color="auto"/>
                <w:right w:val="none" w:sz="0" w:space="0" w:color="auto"/>
              </w:divBdr>
              <w:divsChild>
                <w:div w:id="146871245">
                  <w:marLeft w:val="0"/>
                  <w:marRight w:val="0"/>
                  <w:marTop w:val="0"/>
                  <w:marBottom w:val="0"/>
                  <w:divBdr>
                    <w:top w:val="none" w:sz="0" w:space="0" w:color="auto"/>
                    <w:left w:val="none" w:sz="0" w:space="0" w:color="auto"/>
                    <w:bottom w:val="none" w:sz="0" w:space="0" w:color="auto"/>
                    <w:right w:val="none" w:sz="0" w:space="0" w:color="auto"/>
                  </w:divBdr>
                </w:div>
              </w:divsChild>
            </w:div>
            <w:div w:id="1950115904">
              <w:marLeft w:val="0"/>
              <w:marRight w:val="0"/>
              <w:marTop w:val="0"/>
              <w:marBottom w:val="0"/>
              <w:divBdr>
                <w:top w:val="none" w:sz="0" w:space="0" w:color="auto"/>
                <w:left w:val="none" w:sz="0" w:space="0" w:color="auto"/>
                <w:bottom w:val="none" w:sz="0" w:space="0" w:color="auto"/>
                <w:right w:val="none" w:sz="0" w:space="0" w:color="auto"/>
              </w:divBdr>
            </w:div>
          </w:divsChild>
        </w:div>
        <w:div w:id="1149664534">
          <w:marLeft w:val="0"/>
          <w:marRight w:val="0"/>
          <w:marTop w:val="0"/>
          <w:marBottom w:val="0"/>
          <w:divBdr>
            <w:top w:val="none" w:sz="0" w:space="0" w:color="auto"/>
            <w:left w:val="none" w:sz="0" w:space="0" w:color="auto"/>
            <w:bottom w:val="none" w:sz="0" w:space="0" w:color="auto"/>
            <w:right w:val="none" w:sz="0" w:space="0" w:color="auto"/>
          </w:divBdr>
          <w:divsChild>
            <w:div w:id="1431437518">
              <w:marLeft w:val="0"/>
              <w:marRight w:val="0"/>
              <w:marTop w:val="0"/>
              <w:marBottom w:val="0"/>
              <w:divBdr>
                <w:top w:val="none" w:sz="0" w:space="0" w:color="auto"/>
                <w:left w:val="none" w:sz="0" w:space="0" w:color="auto"/>
                <w:bottom w:val="none" w:sz="0" w:space="0" w:color="auto"/>
                <w:right w:val="none" w:sz="0" w:space="0" w:color="auto"/>
              </w:divBdr>
              <w:divsChild>
                <w:div w:id="564605140">
                  <w:marLeft w:val="0"/>
                  <w:marRight w:val="0"/>
                  <w:marTop w:val="0"/>
                  <w:marBottom w:val="0"/>
                  <w:divBdr>
                    <w:top w:val="none" w:sz="0" w:space="0" w:color="auto"/>
                    <w:left w:val="none" w:sz="0" w:space="0" w:color="auto"/>
                    <w:bottom w:val="none" w:sz="0" w:space="0" w:color="auto"/>
                    <w:right w:val="none" w:sz="0" w:space="0" w:color="auto"/>
                  </w:divBdr>
                </w:div>
              </w:divsChild>
            </w:div>
            <w:div w:id="17207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7936">
      <w:bodyDiv w:val="1"/>
      <w:marLeft w:val="0"/>
      <w:marRight w:val="0"/>
      <w:marTop w:val="0"/>
      <w:marBottom w:val="0"/>
      <w:divBdr>
        <w:top w:val="none" w:sz="0" w:space="0" w:color="auto"/>
        <w:left w:val="none" w:sz="0" w:space="0" w:color="auto"/>
        <w:bottom w:val="none" w:sz="0" w:space="0" w:color="auto"/>
        <w:right w:val="none" w:sz="0" w:space="0" w:color="auto"/>
      </w:divBdr>
      <w:divsChild>
        <w:div w:id="909536907">
          <w:marLeft w:val="0"/>
          <w:marRight w:val="0"/>
          <w:marTop w:val="0"/>
          <w:marBottom w:val="720"/>
          <w:divBdr>
            <w:top w:val="none" w:sz="0" w:space="0" w:color="auto"/>
            <w:left w:val="none" w:sz="0" w:space="0" w:color="auto"/>
            <w:bottom w:val="single" w:sz="18" w:space="15" w:color="E8E8E8"/>
            <w:right w:val="none" w:sz="0" w:space="0" w:color="auto"/>
          </w:divBdr>
          <w:divsChild>
            <w:div w:id="262109671">
              <w:marLeft w:val="0"/>
              <w:marRight w:val="225"/>
              <w:marTop w:val="0"/>
              <w:marBottom w:val="0"/>
              <w:divBdr>
                <w:top w:val="none" w:sz="0" w:space="0" w:color="auto"/>
                <w:left w:val="none" w:sz="0" w:space="0" w:color="auto"/>
                <w:bottom w:val="none" w:sz="0" w:space="0" w:color="auto"/>
                <w:right w:val="none" w:sz="0" w:space="0" w:color="auto"/>
              </w:divBdr>
            </w:div>
          </w:divsChild>
        </w:div>
        <w:div w:id="152184891">
          <w:marLeft w:val="0"/>
          <w:marRight w:val="0"/>
          <w:marTop w:val="0"/>
          <w:marBottom w:val="0"/>
          <w:divBdr>
            <w:top w:val="none" w:sz="0" w:space="0" w:color="auto"/>
            <w:left w:val="none" w:sz="0" w:space="0" w:color="auto"/>
            <w:bottom w:val="none" w:sz="0" w:space="0" w:color="auto"/>
            <w:right w:val="none" w:sz="0" w:space="0" w:color="auto"/>
          </w:divBdr>
          <w:divsChild>
            <w:div w:id="669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9224">
      <w:bodyDiv w:val="1"/>
      <w:marLeft w:val="0"/>
      <w:marRight w:val="0"/>
      <w:marTop w:val="0"/>
      <w:marBottom w:val="0"/>
      <w:divBdr>
        <w:top w:val="none" w:sz="0" w:space="0" w:color="auto"/>
        <w:left w:val="none" w:sz="0" w:space="0" w:color="auto"/>
        <w:bottom w:val="none" w:sz="0" w:space="0" w:color="auto"/>
        <w:right w:val="none" w:sz="0" w:space="0" w:color="auto"/>
      </w:divBdr>
      <w:divsChild>
        <w:div w:id="1259216601">
          <w:marLeft w:val="0"/>
          <w:marRight w:val="0"/>
          <w:marTop w:val="0"/>
          <w:marBottom w:val="0"/>
          <w:divBdr>
            <w:top w:val="none" w:sz="0" w:space="0" w:color="auto"/>
            <w:left w:val="none" w:sz="0" w:space="0" w:color="auto"/>
            <w:bottom w:val="none" w:sz="0" w:space="0" w:color="auto"/>
            <w:right w:val="none" w:sz="0" w:space="0" w:color="auto"/>
          </w:divBdr>
          <w:divsChild>
            <w:div w:id="42559347">
              <w:marLeft w:val="0"/>
              <w:marRight w:val="0"/>
              <w:marTop w:val="0"/>
              <w:marBottom w:val="0"/>
              <w:divBdr>
                <w:top w:val="none" w:sz="0" w:space="0" w:color="auto"/>
                <w:left w:val="none" w:sz="0" w:space="0" w:color="auto"/>
                <w:bottom w:val="none" w:sz="0" w:space="0" w:color="auto"/>
                <w:right w:val="none" w:sz="0" w:space="0" w:color="auto"/>
              </w:divBdr>
              <w:divsChild>
                <w:div w:id="125128443">
                  <w:marLeft w:val="0"/>
                  <w:marRight w:val="0"/>
                  <w:marTop w:val="0"/>
                  <w:marBottom w:val="0"/>
                  <w:divBdr>
                    <w:top w:val="none" w:sz="0" w:space="0" w:color="auto"/>
                    <w:left w:val="none" w:sz="0" w:space="0" w:color="auto"/>
                    <w:bottom w:val="none" w:sz="0" w:space="0" w:color="auto"/>
                    <w:right w:val="none" w:sz="0" w:space="0" w:color="auto"/>
                  </w:divBdr>
                  <w:divsChild>
                    <w:div w:id="1821337964">
                      <w:marLeft w:val="0"/>
                      <w:marRight w:val="0"/>
                      <w:marTop w:val="0"/>
                      <w:marBottom w:val="0"/>
                      <w:divBdr>
                        <w:top w:val="none" w:sz="0" w:space="0" w:color="auto"/>
                        <w:left w:val="none" w:sz="0" w:space="0" w:color="auto"/>
                        <w:bottom w:val="none" w:sz="0" w:space="0" w:color="auto"/>
                        <w:right w:val="none" w:sz="0" w:space="0" w:color="auto"/>
                      </w:divBdr>
                      <w:divsChild>
                        <w:div w:id="7984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812396">
      <w:bodyDiv w:val="1"/>
      <w:marLeft w:val="0"/>
      <w:marRight w:val="0"/>
      <w:marTop w:val="0"/>
      <w:marBottom w:val="0"/>
      <w:divBdr>
        <w:top w:val="none" w:sz="0" w:space="0" w:color="auto"/>
        <w:left w:val="none" w:sz="0" w:space="0" w:color="auto"/>
        <w:bottom w:val="none" w:sz="0" w:space="0" w:color="auto"/>
        <w:right w:val="none" w:sz="0" w:space="0" w:color="auto"/>
      </w:divBdr>
      <w:divsChild>
        <w:div w:id="526717095">
          <w:marLeft w:val="0"/>
          <w:marRight w:val="0"/>
          <w:marTop w:val="0"/>
          <w:marBottom w:val="0"/>
          <w:divBdr>
            <w:top w:val="none" w:sz="0" w:space="0" w:color="auto"/>
            <w:left w:val="none" w:sz="0" w:space="0" w:color="auto"/>
            <w:bottom w:val="none" w:sz="0" w:space="0" w:color="auto"/>
            <w:right w:val="none" w:sz="0" w:space="0" w:color="auto"/>
          </w:divBdr>
          <w:divsChild>
            <w:div w:id="1032223613">
              <w:marLeft w:val="0"/>
              <w:marRight w:val="0"/>
              <w:marTop w:val="0"/>
              <w:marBottom w:val="0"/>
              <w:divBdr>
                <w:top w:val="none" w:sz="0" w:space="0" w:color="auto"/>
                <w:left w:val="none" w:sz="0" w:space="0" w:color="auto"/>
                <w:bottom w:val="none" w:sz="0" w:space="0" w:color="auto"/>
                <w:right w:val="none" w:sz="0" w:space="0" w:color="auto"/>
              </w:divBdr>
              <w:divsChild>
                <w:div w:id="1579824860">
                  <w:marLeft w:val="0"/>
                  <w:marRight w:val="0"/>
                  <w:marTop w:val="0"/>
                  <w:marBottom w:val="0"/>
                  <w:divBdr>
                    <w:top w:val="none" w:sz="0" w:space="0" w:color="auto"/>
                    <w:left w:val="none" w:sz="0" w:space="0" w:color="auto"/>
                    <w:bottom w:val="none" w:sz="0" w:space="0" w:color="auto"/>
                    <w:right w:val="none" w:sz="0" w:space="0" w:color="auto"/>
                  </w:divBdr>
                  <w:divsChild>
                    <w:div w:id="94178531">
                      <w:marLeft w:val="0"/>
                      <w:marRight w:val="0"/>
                      <w:marTop w:val="0"/>
                      <w:marBottom w:val="0"/>
                      <w:divBdr>
                        <w:top w:val="none" w:sz="0" w:space="0" w:color="auto"/>
                        <w:left w:val="none" w:sz="0" w:space="0" w:color="auto"/>
                        <w:bottom w:val="none" w:sz="0" w:space="0" w:color="auto"/>
                        <w:right w:val="none" w:sz="0" w:space="0" w:color="auto"/>
                      </w:divBdr>
                      <w:divsChild>
                        <w:div w:id="5851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88916">
          <w:marLeft w:val="0"/>
          <w:marRight w:val="0"/>
          <w:marTop w:val="0"/>
          <w:marBottom w:val="0"/>
          <w:divBdr>
            <w:top w:val="none" w:sz="0" w:space="0" w:color="auto"/>
            <w:left w:val="none" w:sz="0" w:space="0" w:color="auto"/>
            <w:bottom w:val="none" w:sz="0" w:space="0" w:color="auto"/>
            <w:right w:val="none" w:sz="0" w:space="0" w:color="auto"/>
          </w:divBdr>
          <w:divsChild>
            <w:div w:id="307901271">
              <w:marLeft w:val="0"/>
              <w:marRight w:val="0"/>
              <w:marTop w:val="0"/>
              <w:marBottom w:val="0"/>
              <w:divBdr>
                <w:top w:val="none" w:sz="0" w:space="0" w:color="auto"/>
                <w:left w:val="none" w:sz="0" w:space="0" w:color="auto"/>
                <w:bottom w:val="none" w:sz="0" w:space="0" w:color="auto"/>
                <w:right w:val="none" w:sz="0" w:space="0" w:color="auto"/>
              </w:divBdr>
              <w:divsChild>
                <w:div w:id="772214225">
                  <w:marLeft w:val="0"/>
                  <w:marRight w:val="0"/>
                  <w:marTop w:val="0"/>
                  <w:marBottom w:val="0"/>
                  <w:divBdr>
                    <w:top w:val="none" w:sz="0" w:space="0" w:color="auto"/>
                    <w:left w:val="none" w:sz="0" w:space="0" w:color="auto"/>
                    <w:bottom w:val="none" w:sz="0" w:space="0" w:color="auto"/>
                    <w:right w:val="none" w:sz="0" w:space="0" w:color="auto"/>
                  </w:divBdr>
                  <w:divsChild>
                    <w:div w:id="19171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6642">
      <w:bodyDiv w:val="1"/>
      <w:marLeft w:val="0"/>
      <w:marRight w:val="0"/>
      <w:marTop w:val="0"/>
      <w:marBottom w:val="0"/>
      <w:divBdr>
        <w:top w:val="none" w:sz="0" w:space="0" w:color="auto"/>
        <w:left w:val="none" w:sz="0" w:space="0" w:color="auto"/>
        <w:bottom w:val="none" w:sz="0" w:space="0" w:color="auto"/>
        <w:right w:val="none" w:sz="0" w:space="0" w:color="auto"/>
      </w:divBdr>
      <w:divsChild>
        <w:div w:id="259217318">
          <w:marLeft w:val="0"/>
          <w:marRight w:val="0"/>
          <w:marTop w:val="0"/>
          <w:marBottom w:val="720"/>
          <w:divBdr>
            <w:top w:val="none" w:sz="0" w:space="0" w:color="auto"/>
            <w:left w:val="none" w:sz="0" w:space="0" w:color="auto"/>
            <w:bottom w:val="single" w:sz="18" w:space="15" w:color="E8E8E8"/>
            <w:right w:val="none" w:sz="0" w:space="0" w:color="auto"/>
          </w:divBdr>
          <w:divsChild>
            <w:div w:id="918831396">
              <w:marLeft w:val="0"/>
              <w:marRight w:val="225"/>
              <w:marTop w:val="0"/>
              <w:marBottom w:val="0"/>
              <w:divBdr>
                <w:top w:val="none" w:sz="0" w:space="0" w:color="auto"/>
                <w:left w:val="none" w:sz="0" w:space="0" w:color="auto"/>
                <w:bottom w:val="none" w:sz="0" w:space="0" w:color="auto"/>
                <w:right w:val="none" w:sz="0" w:space="0" w:color="auto"/>
              </w:divBdr>
            </w:div>
          </w:divsChild>
        </w:div>
        <w:div w:id="2074156394">
          <w:marLeft w:val="0"/>
          <w:marRight w:val="0"/>
          <w:marTop w:val="0"/>
          <w:marBottom w:val="0"/>
          <w:divBdr>
            <w:top w:val="none" w:sz="0" w:space="0" w:color="auto"/>
            <w:left w:val="none" w:sz="0" w:space="0" w:color="auto"/>
            <w:bottom w:val="none" w:sz="0" w:space="0" w:color="auto"/>
            <w:right w:val="none" w:sz="0" w:space="0" w:color="auto"/>
          </w:divBdr>
          <w:divsChild>
            <w:div w:id="8105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8907">
      <w:bodyDiv w:val="1"/>
      <w:marLeft w:val="0"/>
      <w:marRight w:val="0"/>
      <w:marTop w:val="0"/>
      <w:marBottom w:val="0"/>
      <w:divBdr>
        <w:top w:val="none" w:sz="0" w:space="0" w:color="auto"/>
        <w:left w:val="none" w:sz="0" w:space="0" w:color="auto"/>
        <w:bottom w:val="none" w:sz="0" w:space="0" w:color="auto"/>
        <w:right w:val="none" w:sz="0" w:space="0" w:color="auto"/>
      </w:divBdr>
      <w:divsChild>
        <w:div w:id="2014649312">
          <w:marLeft w:val="0"/>
          <w:marRight w:val="0"/>
          <w:marTop w:val="0"/>
          <w:marBottom w:val="375"/>
          <w:divBdr>
            <w:top w:val="none" w:sz="0" w:space="0" w:color="auto"/>
            <w:left w:val="none" w:sz="0" w:space="0" w:color="auto"/>
            <w:bottom w:val="none" w:sz="0" w:space="0" w:color="auto"/>
            <w:right w:val="none" w:sz="0" w:space="0" w:color="auto"/>
          </w:divBdr>
          <w:divsChild>
            <w:div w:id="1590576673">
              <w:marLeft w:val="0"/>
              <w:marRight w:val="0"/>
              <w:marTop w:val="0"/>
              <w:marBottom w:val="0"/>
              <w:divBdr>
                <w:top w:val="none" w:sz="0" w:space="0" w:color="auto"/>
                <w:left w:val="none" w:sz="0" w:space="0" w:color="auto"/>
                <w:bottom w:val="none" w:sz="0" w:space="0" w:color="auto"/>
                <w:right w:val="none" w:sz="0" w:space="0" w:color="auto"/>
              </w:divBdr>
              <w:divsChild>
                <w:div w:id="3044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907">
          <w:marLeft w:val="0"/>
          <w:marRight w:val="0"/>
          <w:marTop w:val="0"/>
          <w:marBottom w:val="0"/>
          <w:divBdr>
            <w:top w:val="none" w:sz="0" w:space="0" w:color="auto"/>
            <w:left w:val="none" w:sz="0" w:space="0" w:color="auto"/>
            <w:bottom w:val="none" w:sz="0" w:space="0" w:color="auto"/>
            <w:right w:val="none" w:sz="0" w:space="0" w:color="auto"/>
          </w:divBdr>
          <w:divsChild>
            <w:div w:id="3825713">
              <w:marLeft w:val="0"/>
              <w:marRight w:val="0"/>
              <w:marTop w:val="0"/>
              <w:marBottom w:val="0"/>
              <w:divBdr>
                <w:top w:val="none" w:sz="0" w:space="0" w:color="auto"/>
                <w:left w:val="none" w:sz="0" w:space="0" w:color="auto"/>
                <w:bottom w:val="none" w:sz="0" w:space="0" w:color="auto"/>
                <w:right w:val="none" w:sz="0" w:space="0" w:color="auto"/>
              </w:divBdr>
              <w:divsChild>
                <w:div w:id="1575046122">
                  <w:marLeft w:val="0"/>
                  <w:marRight w:val="0"/>
                  <w:marTop w:val="0"/>
                  <w:marBottom w:val="0"/>
                  <w:divBdr>
                    <w:top w:val="none" w:sz="0" w:space="0" w:color="auto"/>
                    <w:left w:val="none" w:sz="0" w:space="0" w:color="auto"/>
                    <w:bottom w:val="none" w:sz="0" w:space="0" w:color="auto"/>
                    <w:right w:val="none" w:sz="0" w:space="0" w:color="auto"/>
                  </w:divBdr>
                  <w:divsChild>
                    <w:div w:id="16157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699057">
      <w:bodyDiv w:val="1"/>
      <w:marLeft w:val="0"/>
      <w:marRight w:val="0"/>
      <w:marTop w:val="0"/>
      <w:marBottom w:val="0"/>
      <w:divBdr>
        <w:top w:val="none" w:sz="0" w:space="0" w:color="auto"/>
        <w:left w:val="none" w:sz="0" w:space="0" w:color="auto"/>
        <w:bottom w:val="none" w:sz="0" w:space="0" w:color="auto"/>
        <w:right w:val="none" w:sz="0" w:space="0" w:color="auto"/>
      </w:divBdr>
      <w:divsChild>
        <w:div w:id="823861143">
          <w:marLeft w:val="0"/>
          <w:marRight w:val="0"/>
          <w:marTop w:val="0"/>
          <w:marBottom w:val="720"/>
          <w:divBdr>
            <w:top w:val="none" w:sz="0" w:space="0" w:color="auto"/>
            <w:left w:val="none" w:sz="0" w:space="0" w:color="auto"/>
            <w:bottom w:val="single" w:sz="18" w:space="15" w:color="E8E8E8"/>
            <w:right w:val="none" w:sz="0" w:space="0" w:color="auto"/>
          </w:divBdr>
          <w:divsChild>
            <w:div w:id="1980066257">
              <w:marLeft w:val="0"/>
              <w:marRight w:val="225"/>
              <w:marTop w:val="0"/>
              <w:marBottom w:val="0"/>
              <w:divBdr>
                <w:top w:val="none" w:sz="0" w:space="0" w:color="auto"/>
                <w:left w:val="none" w:sz="0" w:space="0" w:color="auto"/>
                <w:bottom w:val="none" w:sz="0" w:space="0" w:color="auto"/>
                <w:right w:val="none" w:sz="0" w:space="0" w:color="auto"/>
              </w:divBdr>
            </w:div>
          </w:divsChild>
        </w:div>
        <w:div w:id="2062829589">
          <w:marLeft w:val="0"/>
          <w:marRight w:val="0"/>
          <w:marTop w:val="0"/>
          <w:marBottom w:val="0"/>
          <w:divBdr>
            <w:top w:val="none" w:sz="0" w:space="0" w:color="auto"/>
            <w:left w:val="none" w:sz="0" w:space="0" w:color="auto"/>
            <w:bottom w:val="none" w:sz="0" w:space="0" w:color="auto"/>
            <w:right w:val="none" w:sz="0" w:space="0" w:color="auto"/>
          </w:divBdr>
          <w:divsChild>
            <w:div w:id="1928734167">
              <w:marLeft w:val="0"/>
              <w:marRight w:val="0"/>
              <w:marTop w:val="0"/>
              <w:marBottom w:val="0"/>
              <w:divBdr>
                <w:top w:val="none" w:sz="0" w:space="0" w:color="auto"/>
                <w:left w:val="none" w:sz="0" w:space="0" w:color="auto"/>
                <w:bottom w:val="none" w:sz="0" w:space="0" w:color="auto"/>
                <w:right w:val="none" w:sz="0" w:space="0" w:color="auto"/>
              </w:divBdr>
            </w:div>
            <w:div w:id="10940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527">
      <w:bodyDiv w:val="1"/>
      <w:marLeft w:val="0"/>
      <w:marRight w:val="0"/>
      <w:marTop w:val="0"/>
      <w:marBottom w:val="0"/>
      <w:divBdr>
        <w:top w:val="none" w:sz="0" w:space="0" w:color="auto"/>
        <w:left w:val="none" w:sz="0" w:space="0" w:color="auto"/>
        <w:bottom w:val="none" w:sz="0" w:space="0" w:color="auto"/>
        <w:right w:val="none" w:sz="0" w:space="0" w:color="auto"/>
      </w:divBdr>
      <w:divsChild>
        <w:div w:id="1667980204">
          <w:marLeft w:val="0"/>
          <w:marRight w:val="0"/>
          <w:marTop w:val="0"/>
          <w:marBottom w:val="0"/>
          <w:divBdr>
            <w:top w:val="none" w:sz="0" w:space="0" w:color="auto"/>
            <w:left w:val="none" w:sz="0" w:space="0" w:color="auto"/>
            <w:bottom w:val="none" w:sz="0" w:space="0" w:color="auto"/>
            <w:right w:val="none" w:sz="0" w:space="0" w:color="auto"/>
          </w:divBdr>
          <w:divsChild>
            <w:div w:id="1448501688">
              <w:marLeft w:val="0"/>
              <w:marRight w:val="0"/>
              <w:marTop w:val="0"/>
              <w:marBottom w:val="0"/>
              <w:divBdr>
                <w:top w:val="none" w:sz="0" w:space="0" w:color="auto"/>
                <w:left w:val="none" w:sz="0" w:space="0" w:color="auto"/>
                <w:bottom w:val="none" w:sz="0" w:space="0" w:color="auto"/>
                <w:right w:val="none" w:sz="0" w:space="0" w:color="auto"/>
              </w:divBdr>
              <w:divsChild>
                <w:div w:id="1602104609">
                  <w:marLeft w:val="0"/>
                  <w:marRight w:val="0"/>
                  <w:marTop w:val="0"/>
                  <w:marBottom w:val="0"/>
                  <w:divBdr>
                    <w:top w:val="none" w:sz="0" w:space="0" w:color="auto"/>
                    <w:left w:val="none" w:sz="0" w:space="0" w:color="auto"/>
                    <w:bottom w:val="none" w:sz="0" w:space="0" w:color="auto"/>
                    <w:right w:val="none" w:sz="0" w:space="0" w:color="auto"/>
                  </w:divBdr>
                  <w:divsChild>
                    <w:div w:id="1036589864">
                      <w:marLeft w:val="0"/>
                      <w:marRight w:val="0"/>
                      <w:marTop w:val="0"/>
                      <w:marBottom w:val="0"/>
                      <w:divBdr>
                        <w:top w:val="none" w:sz="0" w:space="0" w:color="auto"/>
                        <w:left w:val="none" w:sz="0" w:space="0" w:color="auto"/>
                        <w:bottom w:val="none" w:sz="0" w:space="0" w:color="auto"/>
                        <w:right w:val="none" w:sz="0" w:space="0" w:color="auto"/>
                      </w:divBdr>
                      <w:divsChild>
                        <w:div w:id="83128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33804">
          <w:marLeft w:val="0"/>
          <w:marRight w:val="0"/>
          <w:marTop w:val="0"/>
          <w:marBottom w:val="0"/>
          <w:divBdr>
            <w:top w:val="none" w:sz="0" w:space="0" w:color="auto"/>
            <w:left w:val="none" w:sz="0" w:space="0" w:color="auto"/>
            <w:bottom w:val="none" w:sz="0" w:space="0" w:color="auto"/>
            <w:right w:val="none" w:sz="0" w:space="0" w:color="auto"/>
          </w:divBdr>
          <w:divsChild>
            <w:div w:id="21323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556">
      <w:bodyDiv w:val="1"/>
      <w:marLeft w:val="0"/>
      <w:marRight w:val="0"/>
      <w:marTop w:val="0"/>
      <w:marBottom w:val="0"/>
      <w:divBdr>
        <w:top w:val="none" w:sz="0" w:space="0" w:color="auto"/>
        <w:left w:val="none" w:sz="0" w:space="0" w:color="auto"/>
        <w:bottom w:val="none" w:sz="0" w:space="0" w:color="auto"/>
        <w:right w:val="none" w:sz="0" w:space="0" w:color="auto"/>
      </w:divBdr>
      <w:divsChild>
        <w:div w:id="2068525078">
          <w:marLeft w:val="0"/>
          <w:marRight w:val="0"/>
          <w:marTop w:val="0"/>
          <w:marBottom w:val="720"/>
          <w:divBdr>
            <w:top w:val="none" w:sz="0" w:space="0" w:color="auto"/>
            <w:left w:val="none" w:sz="0" w:space="0" w:color="auto"/>
            <w:bottom w:val="single" w:sz="18" w:space="15" w:color="E8E8E8"/>
            <w:right w:val="none" w:sz="0" w:space="0" w:color="auto"/>
          </w:divBdr>
          <w:divsChild>
            <w:div w:id="1777211213">
              <w:marLeft w:val="0"/>
              <w:marRight w:val="225"/>
              <w:marTop w:val="0"/>
              <w:marBottom w:val="0"/>
              <w:divBdr>
                <w:top w:val="none" w:sz="0" w:space="0" w:color="auto"/>
                <w:left w:val="none" w:sz="0" w:space="0" w:color="auto"/>
                <w:bottom w:val="none" w:sz="0" w:space="0" w:color="auto"/>
                <w:right w:val="none" w:sz="0" w:space="0" w:color="auto"/>
              </w:divBdr>
            </w:div>
          </w:divsChild>
        </w:div>
        <w:div w:id="1806698790">
          <w:marLeft w:val="0"/>
          <w:marRight w:val="0"/>
          <w:marTop w:val="0"/>
          <w:marBottom w:val="0"/>
          <w:divBdr>
            <w:top w:val="none" w:sz="0" w:space="0" w:color="auto"/>
            <w:left w:val="none" w:sz="0" w:space="0" w:color="auto"/>
            <w:bottom w:val="none" w:sz="0" w:space="0" w:color="auto"/>
            <w:right w:val="none" w:sz="0" w:space="0" w:color="auto"/>
          </w:divBdr>
          <w:divsChild>
            <w:div w:id="1513758657">
              <w:marLeft w:val="0"/>
              <w:marRight w:val="0"/>
              <w:marTop w:val="0"/>
              <w:marBottom w:val="0"/>
              <w:divBdr>
                <w:top w:val="none" w:sz="0" w:space="0" w:color="auto"/>
                <w:left w:val="none" w:sz="0" w:space="0" w:color="auto"/>
                <w:bottom w:val="none" w:sz="0" w:space="0" w:color="auto"/>
                <w:right w:val="none" w:sz="0" w:space="0" w:color="auto"/>
              </w:divBdr>
            </w:div>
            <w:div w:id="13494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2977">
      <w:bodyDiv w:val="1"/>
      <w:marLeft w:val="0"/>
      <w:marRight w:val="0"/>
      <w:marTop w:val="0"/>
      <w:marBottom w:val="0"/>
      <w:divBdr>
        <w:top w:val="none" w:sz="0" w:space="0" w:color="auto"/>
        <w:left w:val="none" w:sz="0" w:space="0" w:color="auto"/>
        <w:bottom w:val="none" w:sz="0" w:space="0" w:color="auto"/>
        <w:right w:val="none" w:sz="0" w:space="0" w:color="auto"/>
      </w:divBdr>
      <w:divsChild>
        <w:div w:id="383794653">
          <w:marLeft w:val="0"/>
          <w:marRight w:val="0"/>
          <w:marTop w:val="0"/>
          <w:marBottom w:val="720"/>
          <w:divBdr>
            <w:top w:val="none" w:sz="0" w:space="0" w:color="auto"/>
            <w:left w:val="none" w:sz="0" w:space="0" w:color="auto"/>
            <w:bottom w:val="single" w:sz="18" w:space="15" w:color="E8E8E8"/>
            <w:right w:val="none" w:sz="0" w:space="0" w:color="auto"/>
          </w:divBdr>
          <w:divsChild>
            <w:div w:id="1341082663">
              <w:marLeft w:val="0"/>
              <w:marRight w:val="225"/>
              <w:marTop w:val="0"/>
              <w:marBottom w:val="0"/>
              <w:divBdr>
                <w:top w:val="none" w:sz="0" w:space="0" w:color="auto"/>
                <w:left w:val="none" w:sz="0" w:space="0" w:color="auto"/>
                <w:bottom w:val="none" w:sz="0" w:space="0" w:color="auto"/>
                <w:right w:val="none" w:sz="0" w:space="0" w:color="auto"/>
              </w:divBdr>
            </w:div>
          </w:divsChild>
        </w:div>
        <w:div w:id="1250432028">
          <w:marLeft w:val="0"/>
          <w:marRight w:val="0"/>
          <w:marTop w:val="0"/>
          <w:marBottom w:val="0"/>
          <w:divBdr>
            <w:top w:val="none" w:sz="0" w:space="0" w:color="auto"/>
            <w:left w:val="none" w:sz="0" w:space="0" w:color="auto"/>
            <w:bottom w:val="none" w:sz="0" w:space="0" w:color="auto"/>
            <w:right w:val="none" w:sz="0" w:space="0" w:color="auto"/>
          </w:divBdr>
          <w:divsChild>
            <w:div w:id="1432555783">
              <w:marLeft w:val="0"/>
              <w:marRight w:val="0"/>
              <w:marTop w:val="0"/>
              <w:marBottom w:val="0"/>
              <w:divBdr>
                <w:top w:val="none" w:sz="0" w:space="0" w:color="auto"/>
                <w:left w:val="none" w:sz="0" w:space="0" w:color="auto"/>
                <w:bottom w:val="none" w:sz="0" w:space="0" w:color="auto"/>
                <w:right w:val="none" w:sz="0" w:space="0" w:color="auto"/>
              </w:divBdr>
            </w:div>
            <w:div w:id="336152853">
              <w:marLeft w:val="0"/>
              <w:marRight w:val="0"/>
              <w:marTop w:val="0"/>
              <w:marBottom w:val="0"/>
              <w:divBdr>
                <w:top w:val="none" w:sz="0" w:space="0" w:color="auto"/>
                <w:left w:val="none" w:sz="0" w:space="0" w:color="auto"/>
                <w:bottom w:val="none" w:sz="0" w:space="0" w:color="auto"/>
                <w:right w:val="none" w:sz="0" w:space="0" w:color="auto"/>
              </w:divBdr>
              <w:divsChild>
                <w:div w:id="1469010430">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52337034">
      <w:bodyDiv w:val="1"/>
      <w:marLeft w:val="0"/>
      <w:marRight w:val="0"/>
      <w:marTop w:val="0"/>
      <w:marBottom w:val="0"/>
      <w:divBdr>
        <w:top w:val="none" w:sz="0" w:space="0" w:color="auto"/>
        <w:left w:val="none" w:sz="0" w:space="0" w:color="auto"/>
        <w:bottom w:val="none" w:sz="0" w:space="0" w:color="auto"/>
        <w:right w:val="none" w:sz="0" w:space="0" w:color="auto"/>
      </w:divBdr>
      <w:divsChild>
        <w:div w:id="768350306">
          <w:marLeft w:val="0"/>
          <w:marRight w:val="0"/>
          <w:marTop w:val="0"/>
          <w:marBottom w:val="360"/>
          <w:divBdr>
            <w:top w:val="none" w:sz="0" w:space="4" w:color="auto"/>
            <w:left w:val="single" w:sz="36" w:space="11" w:color="632059"/>
            <w:bottom w:val="none" w:sz="0" w:space="4" w:color="auto"/>
            <w:right w:val="none" w:sz="0" w:space="0" w:color="auto"/>
          </w:divBdr>
        </w:div>
      </w:divsChild>
    </w:div>
    <w:div w:id="2058890229">
      <w:bodyDiv w:val="1"/>
      <w:marLeft w:val="0"/>
      <w:marRight w:val="0"/>
      <w:marTop w:val="0"/>
      <w:marBottom w:val="0"/>
      <w:divBdr>
        <w:top w:val="none" w:sz="0" w:space="0" w:color="auto"/>
        <w:left w:val="none" w:sz="0" w:space="0" w:color="auto"/>
        <w:bottom w:val="none" w:sz="0" w:space="0" w:color="auto"/>
        <w:right w:val="none" w:sz="0" w:space="0" w:color="auto"/>
      </w:divBdr>
      <w:divsChild>
        <w:div w:id="1902059170">
          <w:marLeft w:val="0"/>
          <w:marRight w:val="0"/>
          <w:marTop w:val="0"/>
          <w:marBottom w:val="720"/>
          <w:divBdr>
            <w:top w:val="none" w:sz="0" w:space="0" w:color="auto"/>
            <w:left w:val="none" w:sz="0" w:space="0" w:color="auto"/>
            <w:bottom w:val="single" w:sz="18" w:space="15" w:color="E8E8E8"/>
            <w:right w:val="none" w:sz="0" w:space="0" w:color="auto"/>
          </w:divBdr>
          <w:divsChild>
            <w:div w:id="253783521">
              <w:marLeft w:val="0"/>
              <w:marRight w:val="225"/>
              <w:marTop w:val="0"/>
              <w:marBottom w:val="0"/>
              <w:divBdr>
                <w:top w:val="none" w:sz="0" w:space="0" w:color="auto"/>
                <w:left w:val="none" w:sz="0" w:space="0" w:color="auto"/>
                <w:bottom w:val="none" w:sz="0" w:space="0" w:color="auto"/>
                <w:right w:val="none" w:sz="0" w:space="0" w:color="auto"/>
              </w:divBdr>
            </w:div>
          </w:divsChild>
        </w:div>
        <w:div w:id="1321155812">
          <w:marLeft w:val="0"/>
          <w:marRight w:val="0"/>
          <w:marTop w:val="0"/>
          <w:marBottom w:val="0"/>
          <w:divBdr>
            <w:top w:val="none" w:sz="0" w:space="0" w:color="auto"/>
            <w:left w:val="none" w:sz="0" w:space="0" w:color="auto"/>
            <w:bottom w:val="none" w:sz="0" w:space="0" w:color="auto"/>
            <w:right w:val="none" w:sz="0" w:space="0" w:color="auto"/>
          </w:divBdr>
        </w:div>
        <w:div w:id="702053184">
          <w:marLeft w:val="0"/>
          <w:marRight w:val="0"/>
          <w:marTop w:val="0"/>
          <w:marBottom w:val="0"/>
          <w:divBdr>
            <w:top w:val="none" w:sz="0" w:space="0" w:color="auto"/>
            <w:left w:val="none" w:sz="0" w:space="0" w:color="auto"/>
            <w:bottom w:val="none" w:sz="0" w:space="0" w:color="auto"/>
            <w:right w:val="none" w:sz="0" w:space="0" w:color="auto"/>
          </w:divBdr>
          <w:divsChild>
            <w:div w:id="240138442">
              <w:marLeft w:val="0"/>
              <w:marRight w:val="0"/>
              <w:marTop w:val="0"/>
              <w:marBottom w:val="0"/>
              <w:divBdr>
                <w:top w:val="none" w:sz="0" w:space="0" w:color="auto"/>
                <w:left w:val="none" w:sz="0" w:space="0" w:color="auto"/>
                <w:bottom w:val="none" w:sz="0" w:space="0" w:color="auto"/>
                <w:right w:val="none" w:sz="0" w:space="0" w:color="auto"/>
              </w:divBdr>
              <w:divsChild>
                <w:div w:id="1799953130">
                  <w:marLeft w:val="0"/>
                  <w:marRight w:val="0"/>
                  <w:marTop w:val="0"/>
                  <w:marBottom w:val="0"/>
                  <w:divBdr>
                    <w:top w:val="none" w:sz="0" w:space="0" w:color="auto"/>
                    <w:left w:val="none" w:sz="0" w:space="0" w:color="auto"/>
                    <w:bottom w:val="none" w:sz="0" w:space="0" w:color="auto"/>
                    <w:right w:val="none" w:sz="0" w:space="0" w:color="auto"/>
                  </w:divBdr>
                  <w:divsChild>
                    <w:div w:id="733699501">
                      <w:marLeft w:val="0"/>
                      <w:marRight w:val="0"/>
                      <w:marTop w:val="0"/>
                      <w:marBottom w:val="0"/>
                      <w:divBdr>
                        <w:top w:val="none" w:sz="0" w:space="0" w:color="auto"/>
                        <w:left w:val="none" w:sz="0" w:space="0" w:color="auto"/>
                        <w:bottom w:val="none" w:sz="0" w:space="0" w:color="auto"/>
                        <w:right w:val="none" w:sz="0" w:space="0" w:color="auto"/>
                      </w:divBdr>
                      <w:divsChild>
                        <w:div w:id="869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784189">
      <w:bodyDiv w:val="1"/>
      <w:marLeft w:val="0"/>
      <w:marRight w:val="0"/>
      <w:marTop w:val="0"/>
      <w:marBottom w:val="0"/>
      <w:divBdr>
        <w:top w:val="none" w:sz="0" w:space="0" w:color="auto"/>
        <w:left w:val="none" w:sz="0" w:space="0" w:color="auto"/>
        <w:bottom w:val="none" w:sz="0" w:space="0" w:color="auto"/>
        <w:right w:val="none" w:sz="0" w:space="0" w:color="auto"/>
      </w:divBdr>
    </w:div>
    <w:div w:id="2132167651">
      <w:bodyDiv w:val="1"/>
      <w:marLeft w:val="0"/>
      <w:marRight w:val="0"/>
      <w:marTop w:val="0"/>
      <w:marBottom w:val="0"/>
      <w:divBdr>
        <w:top w:val="none" w:sz="0" w:space="0" w:color="auto"/>
        <w:left w:val="none" w:sz="0" w:space="0" w:color="auto"/>
        <w:bottom w:val="none" w:sz="0" w:space="0" w:color="auto"/>
        <w:right w:val="none" w:sz="0" w:space="0" w:color="auto"/>
      </w:divBdr>
      <w:divsChild>
        <w:div w:id="1735619615">
          <w:marLeft w:val="0"/>
          <w:marRight w:val="0"/>
          <w:marTop w:val="0"/>
          <w:marBottom w:val="375"/>
          <w:divBdr>
            <w:top w:val="none" w:sz="0" w:space="0" w:color="auto"/>
            <w:left w:val="none" w:sz="0" w:space="0" w:color="auto"/>
            <w:bottom w:val="none" w:sz="0" w:space="0" w:color="auto"/>
            <w:right w:val="none" w:sz="0" w:space="0" w:color="auto"/>
          </w:divBdr>
          <w:divsChild>
            <w:div w:id="1194731045">
              <w:marLeft w:val="0"/>
              <w:marRight w:val="0"/>
              <w:marTop w:val="0"/>
              <w:marBottom w:val="0"/>
              <w:divBdr>
                <w:top w:val="none" w:sz="0" w:space="0" w:color="auto"/>
                <w:left w:val="none" w:sz="0" w:space="0" w:color="auto"/>
                <w:bottom w:val="none" w:sz="0" w:space="0" w:color="auto"/>
                <w:right w:val="none" w:sz="0" w:space="0" w:color="auto"/>
              </w:divBdr>
              <w:divsChild>
                <w:div w:id="31923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40413">
          <w:marLeft w:val="0"/>
          <w:marRight w:val="0"/>
          <w:marTop w:val="0"/>
          <w:marBottom w:val="0"/>
          <w:divBdr>
            <w:top w:val="none" w:sz="0" w:space="0" w:color="auto"/>
            <w:left w:val="none" w:sz="0" w:space="0" w:color="auto"/>
            <w:bottom w:val="none" w:sz="0" w:space="0" w:color="auto"/>
            <w:right w:val="none" w:sz="0" w:space="0" w:color="auto"/>
          </w:divBdr>
          <w:divsChild>
            <w:div w:id="1454061129">
              <w:marLeft w:val="0"/>
              <w:marRight w:val="0"/>
              <w:marTop w:val="0"/>
              <w:marBottom w:val="0"/>
              <w:divBdr>
                <w:top w:val="none" w:sz="0" w:space="0" w:color="auto"/>
                <w:left w:val="none" w:sz="0" w:space="0" w:color="auto"/>
                <w:bottom w:val="none" w:sz="0" w:space="0" w:color="auto"/>
                <w:right w:val="none" w:sz="0" w:space="0" w:color="auto"/>
              </w:divBdr>
              <w:divsChild>
                <w:div w:id="379787014">
                  <w:marLeft w:val="0"/>
                  <w:marRight w:val="0"/>
                  <w:marTop w:val="0"/>
                  <w:marBottom w:val="0"/>
                  <w:divBdr>
                    <w:top w:val="none" w:sz="0" w:space="0" w:color="auto"/>
                    <w:left w:val="none" w:sz="0" w:space="0" w:color="auto"/>
                    <w:bottom w:val="none" w:sz="0" w:space="0" w:color="auto"/>
                    <w:right w:val="none" w:sz="0" w:space="0" w:color="auto"/>
                  </w:divBdr>
                  <w:divsChild>
                    <w:div w:id="19715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8.jpg"/><Relationship Id="rId26" Type="http://schemas.openxmlformats.org/officeDocument/2006/relationships/image" Target="media/image13.png"/><Relationship Id="rId39" Type="http://schemas.openxmlformats.org/officeDocument/2006/relationships/hyperlink" Target="https://www.elempaque.com/temas/Colombia-estrena-el-codigo-unificado-de-colores-para-la-separacion-de-residuos-en-la-fuente+136549" TargetMode="External"/><Relationship Id="rId21" Type="http://schemas.openxmlformats.org/officeDocument/2006/relationships/image" Target="media/image10.svg"/><Relationship Id="rId34" Type="http://schemas.openxmlformats.org/officeDocument/2006/relationships/hyperlink" Target="https://youtu.be/e4poW8buvVU?si=oV2zs3HCud18oBNy" TargetMode="External"/><Relationship Id="rId42" Type="http://schemas.openxmlformats.org/officeDocument/2006/relationships/hyperlink" Target="http://sgi.ideam.gov.co/documents/412030/41385931/E-SGI-A-PL003+PLAN+DE+CONTINGENCIAS+DE+RESIDUOS+PELIGROSOS.pdf/ac57ef69-4deb-4415-a680-21d696034c0c?version=1.0"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www.cempre.org.uy/docs/biblioteca/guia_para_la_gestion_integral_residuos/gestion_respel01_fundamentos.pdf" TargetMode="External"/><Relationship Id="rId11" Type="http://schemas.openxmlformats.org/officeDocument/2006/relationships/hyperlink" Target="https://youtu.be/B8uXCRj6qL4" TargetMode="External"/><Relationship Id="rId24" Type="http://schemas.openxmlformats.org/officeDocument/2006/relationships/image" Target="media/image12.jpg"/><Relationship Id="rId32" Type="http://schemas.openxmlformats.org/officeDocument/2006/relationships/hyperlink" Target="https://www.arlsura.com/files/atencion_derrames.pdf" TargetMode="External"/><Relationship Id="rId37" Type="http://schemas.openxmlformats.org/officeDocument/2006/relationships/hyperlink" Target="https://www.arlsura.com/files/atencion_derrames.pdf" TargetMode="External"/><Relationship Id="rId40" Type="http://schemas.openxmlformats.org/officeDocument/2006/relationships/hyperlink" Target="https://www.fedegan.org.co/noticias/numero-de-vacas-por-hectarea-se-duplica-en-fincas-tecnificadas"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hyperlink" Target="https://youtu.be/dg9kRNXM17E" TargetMode="External"/><Relationship Id="rId28" Type="http://schemas.openxmlformats.org/officeDocument/2006/relationships/hyperlink" Target="https://www.funcionpublica.gov.co/eva/gestornormativo/norma.php?i=18718" TargetMode="External"/><Relationship Id="rId36" Type="http://schemas.openxmlformats.org/officeDocument/2006/relationships/hyperlink" Target="https://www.icbf.gov.co/system/files/procesos/f1.p27.sa_formato_manejo_de_residuos_peligrosos_v4_1.xlsx" TargetMode="External"/><Relationship Id="rId49" Type="http://schemas.openxmlformats.org/officeDocument/2006/relationships/customXml" Target="../customXml/item2.xml"/><Relationship Id="rId10" Type="http://schemas.openxmlformats.org/officeDocument/2006/relationships/image" Target="media/image2.jpg"/><Relationship Id="rId19" Type="http://schemas.openxmlformats.org/officeDocument/2006/relationships/hyperlink" Target="https://youtu.be/xR21CVyJNJU" TargetMode="External"/><Relationship Id="rId31" Type="http://schemas.openxmlformats.org/officeDocument/2006/relationships/hyperlink" Target="https://www.syngenta.com.mx/sites/g/files/kgtney1381/files/media/document/2022/07/28/fichatecnica-cridor.pdf" TargetMode="External"/><Relationship Id="rId44" Type="http://schemas.openxmlformats.org/officeDocument/2006/relationships/hyperlink" Target="https://www.minsalud.gov.co/Normatividad_Nuevo/Forms/DispForm.aspx?ID=605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4.svg"/><Relationship Id="rId30" Type="http://schemas.openxmlformats.org/officeDocument/2006/relationships/hyperlink" Target="https://www.youtube.com/watch?v=FE7C-K6x3bg" TargetMode="External"/><Relationship Id="rId35" Type="http://schemas.openxmlformats.org/officeDocument/2006/relationships/hyperlink" Target="https://www.unidadvictimas.gov.co/es/etiqueta-residuos-peligrosos-v2/14943" TargetMode="External"/><Relationship Id="rId43" Type="http://schemas.openxmlformats.org/officeDocument/2006/relationships/hyperlink" Target="http://www.ideam.gov.co/web/contaminacion-y-calidad-ambiental/respel"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youtu.be/OXCcle6aU08" TargetMode="External"/><Relationship Id="rId25" Type="http://schemas.openxmlformats.org/officeDocument/2006/relationships/hyperlink" Target="https://youtu.be/0eoL8DTl7P8" TargetMode="External"/><Relationship Id="rId33" Type="http://schemas.openxmlformats.org/officeDocument/2006/relationships/hyperlink" Target="https://www.minsalud.gov.co/Normatividad_Nuevo/Forms/DispForm.aspx?ID=6059" TargetMode="External"/><Relationship Id="rId38" Type="http://schemas.openxmlformats.org/officeDocument/2006/relationships/hyperlink" Target="https://www.funcionpublica.gov.co/eva/gestornormativo/norma.php?i=18718"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redalyc.org/journal/4139/413961282001/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690B32E7-7454-47A1-A4F9-F0973C26905F}">
  <ds:schemaRefs>
    <ds:schemaRef ds:uri="http://schemas.openxmlformats.org/officeDocument/2006/bibliography"/>
  </ds:schemaRefs>
</ds:datastoreItem>
</file>

<file path=customXml/itemProps2.xml><?xml version="1.0" encoding="utf-8"?>
<ds:datastoreItem xmlns:ds="http://schemas.openxmlformats.org/officeDocument/2006/customXml" ds:itemID="{8A4CB11F-EFF9-4375-8984-D9CC2488D75D}"/>
</file>

<file path=customXml/itemProps3.xml><?xml version="1.0" encoding="utf-8"?>
<ds:datastoreItem xmlns:ds="http://schemas.openxmlformats.org/officeDocument/2006/customXml" ds:itemID="{EDFA2AE3-409B-44C4-94F5-25198E4EC2DC}"/>
</file>

<file path=customXml/itemProps4.xml><?xml version="1.0" encoding="utf-8"?>
<ds:datastoreItem xmlns:ds="http://schemas.openxmlformats.org/officeDocument/2006/customXml" ds:itemID="{E572D12C-55D6-4CE6-A63B-F7E42C33D1D8}"/>
</file>

<file path=docProps/app.xml><?xml version="1.0" encoding="utf-8"?>
<Properties xmlns="http://schemas.openxmlformats.org/officeDocument/2006/extended-properties" xmlns:vt="http://schemas.openxmlformats.org/officeDocument/2006/docPropsVTypes">
  <Template>Normal</Template>
  <TotalTime>358</TotalTime>
  <Pages>41</Pages>
  <Words>7396</Words>
  <Characters>40681</Characters>
  <Application>Microsoft Office Word</Application>
  <DocSecurity>0</DocSecurity>
  <Lines>339</Lines>
  <Paragraphs>95</Paragraphs>
  <ScaleCrop>false</ScaleCrop>
  <HeadingPairs>
    <vt:vector size="2" baseType="variant">
      <vt:variant>
        <vt:lpstr>Título</vt:lpstr>
      </vt:variant>
      <vt:variant>
        <vt:i4>1</vt:i4>
      </vt:variant>
    </vt:vector>
  </HeadingPairs>
  <TitlesOfParts>
    <vt:vector size="1" baseType="lpstr">
      <vt:lpstr>Manejo de residuos y registros en la bioseguridad de las producciones pecuarias</vt:lpstr>
    </vt:vector>
  </TitlesOfParts>
  <Company/>
  <LinksUpToDate>false</LinksUpToDate>
  <CharactersWithSpaces>47982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Manejo de residuos y registros en la bioseguridad de las producciones pecuarias</dc:title>
  <dc:subject/>
  <dc:creator>SENA</dc:creator>
  <cp:keywords/>
  <dc:description/>
  <cp:lastModifiedBy>romulo</cp:lastModifiedBy>
  <cp:revision>15</cp:revision>
  <cp:lastPrinted>2023-10-22T19:18:00Z</cp:lastPrinted>
  <dcterms:created xsi:type="dcterms:W3CDTF">2023-10-01T13:19:00Z</dcterms:created>
  <dcterms:modified xsi:type="dcterms:W3CDTF">2023-10-22T19:20:00Z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